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+*xfs*pvs*Akl*cvA*xBj*tds*dwj*uCi*ctk*AlE*pBk*-</w:t>
            </w:r>
            <w:r>
              <w:rPr>
                <w:rFonts w:ascii="PDF417x" w:hAnsi="PDF417x"/>
                <w:sz w:val="24"/>
                <w:szCs w:val="24"/>
              </w:rPr>
              <w:br/>
              <w:t>+*yqw*vAx*wcF*Drx*xaD*Ebl*zil*Bjq*Djl*pyw*zew*-</w:t>
            </w:r>
            <w:r>
              <w:rPr>
                <w:rFonts w:ascii="PDF417x" w:hAnsi="PDF417x"/>
                <w:sz w:val="24"/>
                <w:szCs w:val="24"/>
              </w:rPr>
              <w:br/>
              <w:t>+*eDs*cEy*ors*lyd*lyd*Dxl*Bwo*jCk*iDi*gsj*zfE*-</w:t>
            </w:r>
            <w:r>
              <w:rPr>
                <w:rFonts w:ascii="PDF417x" w:hAnsi="PDF417x"/>
                <w:sz w:val="24"/>
                <w:szCs w:val="24"/>
              </w:rPr>
              <w:br/>
              <w:t>+*ftw*tay*gyb*Bhk*ttc*CCc*jbv*lvC*xwv*Blo*onA*-</w:t>
            </w:r>
            <w:r>
              <w:rPr>
                <w:rFonts w:ascii="PDF417x" w:hAnsi="PDF417x"/>
                <w:sz w:val="24"/>
                <w:szCs w:val="24"/>
              </w:rPr>
              <w:br/>
              <w:t>+*ftA*yoD*xvm*gbu*lbn*cyk*jcy*uBm*sFo*yEq*uws*-</w:t>
            </w:r>
            <w:r>
              <w:rPr>
                <w:rFonts w:ascii="PDF417x" w:hAnsi="PDF417x"/>
                <w:sz w:val="24"/>
                <w:szCs w:val="24"/>
              </w:rPr>
              <w:br/>
              <w:t>+*xjq*yrn*Cvw*BxC*BEy*Bnj*rtE*vxa*zfB*Aoj*uzq*-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77777777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E2E032A">
            <wp:simplePos x="0" y="0"/>
            <wp:positionH relativeFrom="column">
              <wp:posOffset>476885</wp:posOffset>
            </wp:positionH>
            <wp:positionV relativeFrom="paragraph">
              <wp:posOffset>-426720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3FBEE" w14:textId="74E4B731" w:rsidR="00140338" w:rsidRDefault="003F65C1" w:rsidP="00DC30B7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REPUBLIKA HRVATSKA</w:t>
      </w:r>
    </w:p>
    <w:p w14:paraId="0E18919D" w14:textId="25EFAFA5" w:rsidR="00B709F3" w:rsidRDefault="0010279E" w:rsidP="00DC30B7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LIČKO-SENJSKA</w:t>
      </w:r>
      <w:r w:rsidR="00CF3383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 w:rsidR="00B709F3">
        <w:rPr>
          <w:rFonts w:ascii="Calibri" w:eastAsia="Times New Roman" w:hAnsi="Calibri" w:cs="Calibri"/>
          <w:noProof w:val="0"/>
          <w:color w:val="000000"/>
          <w:lang w:eastAsia="hr-HR"/>
        </w:rPr>
        <w:t>ŽUPANIJA</w:t>
      </w:r>
    </w:p>
    <w:p w14:paraId="3379EE20" w14:textId="1515D455" w:rsidR="00B92D0F" w:rsidRDefault="00DC30B7" w:rsidP="00DC30B7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 w:rsidRPr="00DC30B7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OSNOVNA ŠKOLA DR. </w:t>
      </w:r>
      <w:r w:rsidR="000A19C2">
        <w:rPr>
          <w:rFonts w:ascii="Calibri" w:eastAsia="Times New Roman" w:hAnsi="Calibri" w:cs="Calibri"/>
          <w:noProof w:val="0"/>
          <w:color w:val="000000"/>
          <w:lang w:eastAsia="hr-HR"/>
        </w:rPr>
        <w:t>FRANJE TUĐMANA LIČKI OSIK</w:t>
      </w:r>
    </w:p>
    <w:p w14:paraId="631E9389" w14:textId="77777777" w:rsidR="00DC30B7" w:rsidRPr="00B92D0F" w:rsidRDefault="00DC30B7" w:rsidP="00B92D0F">
      <w:pPr>
        <w:jc w:val="both"/>
        <w:rPr>
          <w:rFonts w:eastAsia="Times New Roman" w:cs="Times New Roman"/>
          <w:noProof w:val="0"/>
        </w:rPr>
      </w:pPr>
    </w:p>
    <w:p w14:paraId="67B11731" w14:textId="77C2F2BF" w:rsidR="00B92D0F" w:rsidRPr="00275B0C" w:rsidRDefault="00C9578C" w:rsidP="00B92D0F">
      <w:r>
        <w:rPr>
          <w:rFonts w:ascii="Calibri" w:eastAsia="Times New Roman" w:hAnsi="Calibri" w:cs="Calibri"/>
          <w:noProof w:val="0"/>
          <w:color w:val="000000"/>
          <w:lang w:eastAsia="hr-HR"/>
        </w:rPr>
        <w:t>KLASA:</w:t>
      </w:r>
      <w:r w:rsidR="00275B0C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112-04/25-01/37</w:t>
      </w:r>
      <w:r w:rsidR="008C5FE5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</w:p>
    <w:p w14:paraId="0FD39D47" w14:textId="3B225B5A" w:rsidR="00B92D0F" w:rsidRPr="00B92D0F" w:rsidRDefault="00C9578C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URBROJ: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2125-1-14-25-1</w:t>
      </w:r>
    </w:p>
    <w:p w14:paraId="6288A7D1" w14:textId="7D3C535C" w:rsidR="00B92D0F" w:rsidRPr="00CB6E3D" w:rsidRDefault="00CB6E3D" w:rsidP="00CB6E3D">
      <w:pPr>
        <w:rPr>
          <w:rFonts w:ascii="Calibri" w:eastAsia="Times New Roman" w:hAnsi="Calibri" w:cs="Calibri"/>
          <w:noProof w:val="0"/>
          <w:lang w:eastAsia="hr-HR"/>
        </w:rPr>
      </w:pPr>
      <w:r>
        <w:rPr>
          <w:rFonts w:ascii="Calibri" w:eastAsia="Times New Roman" w:hAnsi="Calibri" w:cs="Calibri"/>
          <w:noProof w:val="0"/>
          <w:lang w:eastAsia="hr-HR"/>
        </w:rPr>
        <w:t>Lički Osik</w:t>
      </w:r>
      <w:r w:rsidR="00C9578C" w:rsidRPr="003F0AFF">
        <w:rPr>
          <w:rFonts w:ascii="Calibri" w:eastAsia="Times New Roman" w:hAnsi="Calibri" w:cs="Calibri"/>
          <w:noProof w:val="0"/>
          <w:lang w:eastAsia="hr-HR"/>
        </w:rPr>
        <w:t xml:space="preserve">, </w:t>
      </w:r>
      <w:r w:rsidR="00B92D0F" w:rsidRPr="003F0AFF">
        <w:rPr>
          <w:rFonts w:ascii="Calibri" w:eastAsia="Times New Roman" w:hAnsi="Calibri" w:cs="Calibri"/>
          <w:noProof w:val="0"/>
          <w:lang w:eastAsia="hr-HR"/>
        </w:rPr>
        <w:t>19.09.2025.</w:t>
      </w:r>
    </w:p>
    <w:p w14:paraId="03AFC5A4" w14:textId="77777777" w:rsidR="00CB6E3D" w:rsidRPr="002B68BC" w:rsidRDefault="00CB6E3D" w:rsidP="00CB6E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107. Zakona o odgoju i obrazovanju u osnovnoj i srednjoj školi („Narodne novine“, broj 87/08., 86/09., 92/10., 105/10., 90/11., 5/12., 16/12., 86/12., 126/12., 94/13., 152/14., 07/17., 68/18., 98/19., 64/20., 151/22., 155/23., 156/23.)-dalje u tekstu Zakona, i članka 13. Pravilnika o radu Osnovna škola dr. Franje Tuđmana Lički Osik, sa sjedištem u Ličkom Osiku, Riječka 2, raspisuje</w:t>
      </w:r>
    </w:p>
    <w:p w14:paraId="093DD210" w14:textId="77777777" w:rsidR="00CB6E3D" w:rsidRPr="002B68BC" w:rsidRDefault="00CB6E3D" w:rsidP="00CB6E3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N A T J E Č A J</w:t>
      </w:r>
    </w:p>
    <w:p w14:paraId="23B06D1B" w14:textId="122F12E9" w:rsidR="00CB6E3D" w:rsidRPr="002B68BC" w:rsidRDefault="00CB6E3D" w:rsidP="00CB6E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za zasnivanje radnog odnosa  za radno mjesto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stručni/a suradnik/ca psiholog/ica</w:t>
      </w:r>
      <w:r w:rsidRPr="002B6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- 1 izvršitelj/ica na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ne</w:t>
      </w:r>
      <w:r w:rsidRPr="002B6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određeno nepuno radno vrijeme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20 </w:t>
      </w:r>
      <w:r w:rsidRPr="002B6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sat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i</w:t>
      </w:r>
      <w:r w:rsidRPr="002B6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tjedno.</w:t>
      </w:r>
    </w:p>
    <w:p w14:paraId="42566E9D" w14:textId="77777777" w:rsidR="00CB6E3D" w:rsidRPr="002B68BC" w:rsidRDefault="00CB6E3D" w:rsidP="00CB6E3D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se prijavljuju na natječaj, uz opći uvjet za zasnivanje radnog odnosa, sukladno općim propisima o radu, moraju ispunjavati i posebne uvjete za zasnivanje radnog odnosa sukladno članku 105. i članku 106. Zakona o odgoju i obrazovanju u osnovnoj i srednjoj školi, Pravilniku o odgovarajućoj vrsti obrazovanja učitelja i stručnih suradnika u osnovnoj školi i Pravilnik o radu Osnovne škole dr. Franje Tuđmana Lički Osik.</w:t>
      </w:r>
    </w:p>
    <w:p w14:paraId="08DE53A8" w14:textId="77777777" w:rsidR="00CB6E3D" w:rsidRPr="002B68BC" w:rsidRDefault="00CB6E3D" w:rsidP="00CB6E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Radni odnos u Školi ne može se zasnovati s osobom za koju postoje zapreke iz članka 106. Zakona o odgoju i obrazovanju u osnovnoj i srednjoj školi.</w:t>
      </w:r>
    </w:p>
    <w:p w14:paraId="543C069B" w14:textId="77777777" w:rsidR="00CB6E3D" w:rsidRPr="002B68BC" w:rsidRDefault="00CB6E3D" w:rsidP="00CB6E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prijavi na natječaj mora se navesti:</w:t>
      </w:r>
    </w:p>
    <w:p w14:paraId="1DD65974" w14:textId="77777777" w:rsidR="00CB6E3D" w:rsidRPr="002B68BC" w:rsidRDefault="00CB6E3D" w:rsidP="00CB6E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osobno ime i prezime</w:t>
      </w:r>
    </w:p>
    <w:p w14:paraId="43327542" w14:textId="77777777" w:rsidR="00CB6E3D" w:rsidRPr="002B68BC" w:rsidRDefault="00CB6E3D" w:rsidP="00CB6E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 stanovanja</w:t>
      </w:r>
    </w:p>
    <w:p w14:paraId="01C92EB6" w14:textId="77777777" w:rsidR="00CB6E3D" w:rsidRPr="002B68BC" w:rsidRDefault="00CB6E3D" w:rsidP="00CB6E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telefona odnosno mobitela</w:t>
      </w:r>
    </w:p>
    <w:p w14:paraId="1E11A568" w14:textId="77777777" w:rsidR="00CB6E3D" w:rsidRPr="002B68BC" w:rsidRDefault="00CB6E3D" w:rsidP="00CB6E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e- mail adresa</w:t>
      </w:r>
    </w:p>
    <w:p w14:paraId="26033D7C" w14:textId="77777777" w:rsidR="00CB6E3D" w:rsidRPr="002B68BC" w:rsidRDefault="00CB6E3D" w:rsidP="00CB6E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naziv radnog mjesta na koje se prijavljuje.</w:t>
      </w:r>
    </w:p>
    <w:p w14:paraId="655A7917" w14:textId="77777777" w:rsidR="00CB6E3D" w:rsidRPr="002B68BC" w:rsidRDefault="00CB6E3D" w:rsidP="00CB6E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Kandidati/kinje su uz vlastoručnu potpisanu prijavu dužni dostaviti:</w:t>
      </w:r>
    </w:p>
    <w:p w14:paraId="5AE4464A" w14:textId="77777777" w:rsidR="00CB6E3D" w:rsidRPr="002B68BC" w:rsidRDefault="00CB6E3D" w:rsidP="00CB6E3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životopis,</w:t>
      </w:r>
    </w:p>
    <w:p w14:paraId="0269640C" w14:textId="77777777" w:rsidR="00CB6E3D" w:rsidRPr="002B68BC" w:rsidRDefault="00CB6E3D" w:rsidP="00CB6E3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diplomu odnosno dokaz o stečenoj stručnoj spremi,</w:t>
      </w:r>
    </w:p>
    <w:p w14:paraId="202FC7B3" w14:textId="77777777" w:rsidR="00CB6E3D" w:rsidRPr="002B68BC" w:rsidRDefault="00CB6E3D" w:rsidP="00CB6E3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državljanstvu,</w:t>
      </w:r>
    </w:p>
    <w:p w14:paraId="640CDF5E" w14:textId="77777777" w:rsidR="00CB6E3D" w:rsidRPr="002B68BC" w:rsidRDefault="00CB6E3D" w:rsidP="00CB6E3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nadležnog suda da kandidat/kinja nije pod istragom i da se protiv kandidata ne vodi kazneni postupak za kaznena djela za koja postoji zapreka za zasnivanje radnog odnosa u školi iz članka 106. Zakona o odgoju i obrazovanju u osnovnoj i srednjoj školi ( ne starije od dana objave natječaja)</w:t>
      </w:r>
    </w:p>
    <w:p w14:paraId="5CE1F29D" w14:textId="77777777" w:rsidR="00CB6E3D" w:rsidRPr="002B68BC" w:rsidRDefault="00CB6E3D" w:rsidP="00CB6E3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elektronički zapis ili potvrdu o podacima evidentiranim u matičnoj evidenciji Hrvatskog zavoda za mirovinsko osiguranje.</w:t>
      </w:r>
    </w:p>
    <w:p w14:paraId="6325463A" w14:textId="77777777" w:rsidR="00CB6E3D" w:rsidRPr="002B68BC" w:rsidRDefault="00CB6E3D" w:rsidP="00CB6E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Navedene isprave odnosno prilozi dostavljaju se u neovjerenoj preslici. Prije sklapanja ugovora o radu odabrani/a kandidat/kinja dužan/na je sve navedene priloge odnosno isprave dostaviti u izvorniku ili u preslici ovjerenoj od strane javnog bilježnika sukladno Zakonu o javnom bilježništvu ("Narodne novine", br.78/93., 29/94., 162/98., 16/07., 75/09., 120/16., 57/22).</w:t>
      </w:r>
    </w:p>
    <w:p w14:paraId="28040D11" w14:textId="77777777" w:rsidR="00CB6E3D" w:rsidRPr="002B68BC" w:rsidRDefault="00CB6E3D" w:rsidP="00CB6E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Kandidat/kinje koji se pozivaju na pravo prednosti sukladno članku 102. Zakona o hrvatskim braniteljima iz Domovinskog rata i članovima njihovih obitelji („ Narodne novine“, br.121/17., 98/19., 84/21.,156/23,) i članku 9. Zakona o profesionalnoj rehabilitaciji i zapošljavanju osoba s invaliditetom ( "Narodne novine", br. 157/13., 152/14., 39/18., 32/20.) te članku 48. Zakona o civilnim stradalnicima  iz Domovinskog rata (" Narodne novine" br.84/21) dužni su u prijavi na javni natječaj pozvati se na to pravo i uz prijavu priložiti svu potrebnu dokumentaciju prema posebnom zakonu, a imaju prednost u odnosu na ostale kandidate samo pod jednakim uvjetima.</w:t>
      </w:r>
    </w:p>
    <w:p w14:paraId="3E761187" w14:textId="77777777" w:rsidR="00CB6E3D" w:rsidRPr="002B68BC" w:rsidRDefault="00CB6E3D" w:rsidP="00CB6E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Kandidat/kinje koji ostvaruju pravo prednosti pri zapošljavanju u skladu s člankom 102. Zakona o hrvatskim braniteljima iz Domovinskog rata i članovima njihovih obitelji (Narodne novine", br. 121/17., 98/19., 84/21., 156/23.), uz prijavu na natječaj dužni su priložiti dokaze propisane člankom 103. stavak 1. Zakona o hrvatskim braniteljima iz Domovinskog rata i članovima njihovih obitelji.</w:t>
      </w:r>
    </w:p>
    <w:p w14:paraId="528B4567" w14:textId="77777777" w:rsidR="00CB6E3D" w:rsidRPr="002B68BC" w:rsidRDefault="00CB6E3D" w:rsidP="00CB6E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branitelja s popisom dokaza potrebnih za ostvarivanja prednosti:</w:t>
      </w:r>
    </w:p>
    <w:p w14:paraId="43F266B2" w14:textId="77777777" w:rsidR="00CB6E3D" w:rsidRPr="002B68BC" w:rsidRDefault="00CB6E3D" w:rsidP="00CB6E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 https://branitelji.gov.hr/UserDocsImages/NG/12%20Prosinac/Zapo%C5%A1ljavanje/Popis%20dokaza%20za%20ostvarivanje%20prava%20prednosti%20pri%20zapo%C5%A1ljavanju.pdf</w:t>
      </w:r>
    </w:p>
    <w:p w14:paraId="455A922E" w14:textId="77777777" w:rsidR="00CB6E3D" w:rsidRPr="002B68BC" w:rsidRDefault="00CB6E3D" w:rsidP="00CB6E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se u prijavi pozivaju na pravo prednosti pri zapošljavanju u skladu s člankom 48. Zakona o civilnim stradalnicima  iz Domovinskog rata ("Narodne novine", br.84/21.), uz prijavu na natječaj dužni su osim dokaza o ispunjavanju traženih uvjeta priložiti i dokaze propisane člankom  49. st.1. Zakona o civilnim stradalnicima iz Domovinskog rata, a koji su objavljeni na web stranici Ministarstva hrvatskih branitelja, poveznica: </w:t>
      </w:r>
    </w:p>
    <w:p w14:paraId="3EA6CE8B" w14:textId="77777777" w:rsidR="00CB6E3D" w:rsidRPr="002B68BC" w:rsidRDefault="00CB6E3D" w:rsidP="00CB6E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https://branitelji.gov.hr/UserDocsImages//dokumenti/Nikola//popis%20dokaza%20za%20ostvarivanje%20prava%20prednosti%20pri%20zapo%C5%A1ljavanju-%20Zakon%20o%20civilnim%20stradalnicima%20iz%20DR.pdf</w:t>
      </w:r>
    </w:p>
    <w:p w14:paraId="31F63166" w14:textId="77777777" w:rsidR="00CB6E3D" w:rsidRDefault="00CB6E3D" w:rsidP="00CB6E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</w:t>
      </w: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Kandidat koji se poziva na pravo prednosti pri zapošljavanju u skladu s člankom 9. Zakona o profesionalnoj rehabilitaciji i zapošljavanju osoba s invaliditetom (»Narodne novine«, br. 157/13., 152/14., 39/18.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Kandidat koji je stekao obrazovnu kvalifikaciju u inozemstvu dužan je uz prijavu na natječaj priložiti rješenje određenog visokog učilišta o priznavanju potpune istovrijednosti u skladu sa Zakonom o priznavanju i vrednovanju inozemnih obrazovnih kvalifikacija(»Narodne novine«, br. 69/22.) ili rješenje Agencije za znanost i visoko obrazovanje o stručnom priznavanju inozemne visokoškolske kvalifikacije u skladu sa Zakonom o priznavanju inozemnih obrazovnih kvalifikacija (»Narodne novine«, br. 69/22.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2C37E984" w14:textId="77777777" w:rsidR="00CB6E3D" w:rsidRDefault="00CB6E3D" w:rsidP="00CB6E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0C33D7" w14:textId="4CD1EB2D" w:rsidR="00CB6E3D" w:rsidRPr="002B68BC" w:rsidRDefault="00CB6E3D" w:rsidP="00CB6E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br/>
        <w:t>Rok za podnošenje prijava je osam (8) dana od dana objave natječaja na mrežnoj stranici i oglasnoj ploči Hrvatskog zavoda za zapošljavanje te mrežnoj stranici Osnovne škole dr. Franje Tuđmana Lički Osik.</w:t>
      </w:r>
    </w:p>
    <w:p w14:paraId="4C2D5E93" w14:textId="77777777" w:rsidR="00CB6E3D" w:rsidRPr="002B68BC" w:rsidRDefault="00CB6E3D" w:rsidP="00CB6E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članku 13. stavku 3. Zakona o ravnopravnosti spolova (»Narodne novine«, br. 82/08. i 69/17.) na natječaj se mogu javiti osobe oba spola. Izrazi koji se koriste u natječaju, a imaju rodno značenje, koriste se neutralno i odnose se jednako na muške i na ženske osobe.</w:t>
      </w:r>
    </w:p>
    <w:p w14:paraId="03921256" w14:textId="77777777" w:rsidR="00CB6E3D" w:rsidRPr="002B68BC" w:rsidRDefault="00CB6E3D" w:rsidP="00CB6E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Kandidatom prijavljenim na natječaj će se smatrati samo osoba koja podnese pravodobnu i potpunu prijavu te ispunjava formalne uvjete iz natječaja.</w:t>
      </w:r>
    </w:p>
    <w:p w14:paraId="15D61F86" w14:textId="77777777" w:rsidR="00CB6E3D" w:rsidRPr="002B68BC" w:rsidRDefault="00CB6E3D" w:rsidP="00CB6E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Nakon isteka natječajnog roka provest će se postupak vrednovanja kandidata, sukladno Pravilniku o načinu i postupku zapošljavanja u Osnovnoj školi dr. Franje Tuđmana Lički Osik koji je dostupan na web stranici. </w:t>
      </w:r>
    </w:p>
    <w:p w14:paraId="52840696" w14:textId="77777777" w:rsidR="00CB6E3D" w:rsidRPr="002B68BC" w:rsidRDefault="00CB6E3D" w:rsidP="00CB6E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Na mrežnoj stranici Škole objavit će se vrijeme, mjesto i način vrednovanja kandidata. Za kandidata koji ne pristupi vrednovanju smatrat će se da je odustao od prijave na natječaj i ne smatra se više kandidatom.</w:t>
      </w: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Škola izvješćuje sve kandidate o rezultatima natječaja putem mrežne stranice Škole. Nepotpune i/ili nepravodobne prijave neće se razmatrati, kao i prijave koje nisu vlastoručno potpisane neće se razmatrati.</w:t>
      </w:r>
    </w:p>
    <w:p w14:paraId="2DFD7718" w14:textId="77777777" w:rsidR="00CB6E3D" w:rsidRPr="002B68BC" w:rsidRDefault="00CB6E3D" w:rsidP="00CB6E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Natječajna dokumentacija se ne vraća. Kandidat/kinja prijavljen/na na natječaj biti će obaviješteni/na putem mrežne stranice školske ustanove najkasnije u roku od osam dana od dana sklapanja ugovora o radu s odabranim/om kandidatom/kinjom.</w:t>
      </w:r>
    </w:p>
    <w:p w14:paraId="6FCE9BF2" w14:textId="4E2E5111" w:rsidR="00CB6E3D" w:rsidRPr="002B68BC" w:rsidRDefault="00CB6E3D" w:rsidP="00CB6E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na natječaj s dokazima o ispunjavanju uvjeta iz natječaja dostavlja se isključivo poštom na adresu: </w:t>
      </w:r>
      <w:r w:rsidRPr="002B68BC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Osnovna škola dr. Franje Tuđmana Lički Osik, Riječka 2, 53201 Lički Osik, s naznakom „za natječaj-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stručni/a suradnik/ca psiholog/ica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/40</w:t>
      </w:r>
      <w:r w:rsidRPr="002B68BC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“.</w:t>
      </w:r>
    </w:p>
    <w:p w14:paraId="64419703" w14:textId="77777777" w:rsidR="00CB6E3D" w:rsidRPr="002B68BC" w:rsidRDefault="00CB6E3D" w:rsidP="00CB6E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Natječaj je otvoren od 19. rujna do 27. rujna 2025. godine</w:t>
      </w: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Sukladno odredbama Opće uredbe o zaštiti osobnih podataka br. 2016/679 i Zakona o provedbi Opće uredbe o zaštiti podataka (»Narodne novine«, br. 42/18.) svi dokumenti dostavljeni na natječaj poslani su slobodnom voljom kandidata te se smatra da je kandidat dao privolu za prikupljanje i obradu svih osobnih podataka navedenih u svim dostavljenim prilozima odnosno ispravama, a koji će se obrađivati isključivo svrhu provedbe natječajnog postupka.</w:t>
      </w:r>
    </w:p>
    <w:p w14:paraId="434B30EC" w14:textId="77777777" w:rsidR="00CB6E3D" w:rsidRPr="002B68BC" w:rsidRDefault="00CB6E3D" w:rsidP="00CB6E3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A0979D" w14:textId="77777777" w:rsidR="00CB6E3D" w:rsidRPr="002B68BC" w:rsidRDefault="00CB6E3D" w:rsidP="00CB6E3D">
      <w:pPr>
        <w:jc w:val="right"/>
        <w:rPr>
          <w:rFonts w:ascii="Times New Roman" w:hAnsi="Times New Roman" w:cs="Times New Roman"/>
          <w:sz w:val="24"/>
          <w:szCs w:val="24"/>
        </w:rPr>
      </w:pPr>
      <w:r w:rsidRPr="002B68BC">
        <w:rPr>
          <w:rFonts w:ascii="Times New Roman" w:hAnsi="Times New Roman" w:cs="Times New Roman"/>
          <w:sz w:val="24"/>
          <w:szCs w:val="24"/>
        </w:rPr>
        <w:t>Ravnatelj</w:t>
      </w:r>
    </w:p>
    <w:p w14:paraId="49E53F9F" w14:textId="77777777" w:rsidR="00CB6E3D" w:rsidRPr="002B68BC" w:rsidRDefault="00CB6E3D" w:rsidP="00CB6E3D">
      <w:pPr>
        <w:jc w:val="right"/>
        <w:rPr>
          <w:rFonts w:ascii="Times New Roman" w:hAnsi="Times New Roman" w:cs="Times New Roman"/>
          <w:sz w:val="24"/>
          <w:szCs w:val="24"/>
        </w:rPr>
      </w:pPr>
      <w:r w:rsidRPr="002B68BC">
        <w:rPr>
          <w:rFonts w:ascii="Times New Roman" w:hAnsi="Times New Roman" w:cs="Times New Roman"/>
          <w:sz w:val="24"/>
          <w:szCs w:val="24"/>
        </w:rPr>
        <w:t>Antonio Milinković, dipl.uč.</w:t>
      </w:r>
    </w:p>
    <w:p w14:paraId="7AC68B94" w14:textId="77777777" w:rsidR="00CB6E3D" w:rsidRPr="002B68BC" w:rsidRDefault="00CB6E3D" w:rsidP="00CB6E3D">
      <w:pPr>
        <w:rPr>
          <w:rFonts w:ascii="Times New Roman" w:hAnsi="Times New Roman" w:cs="Times New Roman"/>
          <w:sz w:val="24"/>
          <w:szCs w:val="24"/>
        </w:rPr>
      </w:pPr>
    </w:p>
    <w:p w14:paraId="2DE59E49" w14:textId="77777777" w:rsidR="00CB6E3D" w:rsidRPr="002B68BC" w:rsidRDefault="00CB6E3D" w:rsidP="00CB6E3D">
      <w:pPr>
        <w:rPr>
          <w:rFonts w:ascii="Times New Roman" w:hAnsi="Times New Roman" w:cs="Times New Roman"/>
          <w:sz w:val="24"/>
          <w:szCs w:val="24"/>
        </w:rPr>
      </w:pPr>
    </w:p>
    <w:p w14:paraId="5CF61130" w14:textId="77777777" w:rsidR="00CB6E3D" w:rsidRPr="002B68BC" w:rsidRDefault="00CB6E3D" w:rsidP="00CB6E3D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6FE40E4" w14:textId="77777777" w:rsidR="00CB6E3D" w:rsidRPr="002B68BC" w:rsidRDefault="00CB6E3D" w:rsidP="00CB6E3D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430C5E98" w14:textId="77777777" w:rsidR="00CB6E3D" w:rsidRPr="002B68BC" w:rsidRDefault="00CB6E3D" w:rsidP="00CB6E3D">
      <w:pPr>
        <w:rPr>
          <w:rFonts w:ascii="Times New Roman" w:hAnsi="Times New Roman" w:cs="Times New Roman"/>
          <w:sz w:val="24"/>
          <w:szCs w:val="24"/>
        </w:rPr>
      </w:pPr>
    </w:p>
    <w:p w14:paraId="1BD4E6FF" w14:textId="77777777" w:rsidR="00D707B3" w:rsidRDefault="00D707B3" w:rsidP="00D707B3"/>
    <w:sectPr w:rsidR="00D707B3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Calibri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F7C50"/>
    <w:multiLevelType w:val="multilevel"/>
    <w:tmpl w:val="A212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1B321A"/>
    <w:multiLevelType w:val="multilevel"/>
    <w:tmpl w:val="80DE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542955">
    <w:abstractNumId w:val="0"/>
  </w:num>
  <w:num w:numId="2" w16cid:durableId="382022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A19C2"/>
    <w:rsid w:val="000E2BF5"/>
    <w:rsid w:val="00101300"/>
    <w:rsid w:val="0010279E"/>
    <w:rsid w:val="00140338"/>
    <w:rsid w:val="00166EF7"/>
    <w:rsid w:val="001E0D8F"/>
    <w:rsid w:val="00255C59"/>
    <w:rsid w:val="00275B0C"/>
    <w:rsid w:val="002B6C6E"/>
    <w:rsid w:val="00303099"/>
    <w:rsid w:val="00347D72"/>
    <w:rsid w:val="0038771B"/>
    <w:rsid w:val="003F0AFF"/>
    <w:rsid w:val="003F65C1"/>
    <w:rsid w:val="00470CDD"/>
    <w:rsid w:val="004B64A1"/>
    <w:rsid w:val="00693AB1"/>
    <w:rsid w:val="00732C7F"/>
    <w:rsid w:val="008A562A"/>
    <w:rsid w:val="008C5FE5"/>
    <w:rsid w:val="008E52E0"/>
    <w:rsid w:val="009B1678"/>
    <w:rsid w:val="009B7A12"/>
    <w:rsid w:val="00A836D0"/>
    <w:rsid w:val="00AC35DA"/>
    <w:rsid w:val="00B709F3"/>
    <w:rsid w:val="00B92D0F"/>
    <w:rsid w:val="00B9718F"/>
    <w:rsid w:val="00BE3553"/>
    <w:rsid w:val="00C9578C"/>
    <w:rsid w:val="00CA6566"/>
    <w:rsid w:val="00CB6E3D"/>
    <w:rsid w:val="00CF3383"/>
    <w:rsid w:val="00D707B3"/>
    <w:rsid w:val="00DC30B7"/>
    <w:rsid w:val="00DF32E9"/>
    <w:rsid w:val="00E55405"/>
    <w:rsid w:val="00FA3903"/>
    <w:rsid w:val="00FF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DC3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Ivana Jurković</cp:lastModifiedBy>
  <cp:revision>2</cp:revision>
  <cp:lastPrinted>2014-11-26T14:09:00Z</cp:lastPrinted>
  <dcterms:created xsi:type="dcterms:W3CDTF">2025-09-19T07:28:00Z</dcterms:created>
  <dcterms:modified xsi:type="dcterms:W3CDTF">2025-09-19T07:28:00Z</dcterms:modified>
</cp:coreProperties>
</file>