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5E093" w14:textId="6F2C9A02" w:rsidR="00F36740" w:rsidRDefault="00F36740" w:rsidP="00F36740">
      <w:pPr>
        <w:spacing w:after="0" w:line="0" w:lineRule="atLeast"/>
        <w:jc w:val="center"/>
        <w:rPr>
          <w:rFonts w:ascii="Times New Roman" w:eastAsia="Times New Roman" w:hAnsi="Times New Roman" w:cs="Times New Roman"/>
          <w:kern w:val="0"/>
          <w:lang w:eastAsia="hr-HR"/>
          <w14:ligatures w14:val="none"/>
        </w:rPr>
      </w:pPr>
      <w:bookmarkStart w:id="0" w:name="1"/>
      <w:bookmarkStart w:id="1" w:name="_GoBack"/>
      <w:bookmarkEnd w:id="0"/>
      <w:bookmarkEnd w:id="1"/>
    </w:p>
    <w:p w14:paraId="1D1D284E" w14:textId="029FE945" w:rsidR="00DD20D1" w:rsidRDefault="00DD20D1" w:rsidP="00F36740">
      <w:pPr>
        <w:spacing w:after="0" w:line="0" w:lineRule="atLeast"/>
        <w:jc w:val="center"/>
        <w:rPr>
          <w:rFonts w:ascii="Times New Roman" w:eastAsia="Times New Roman" w:hAnsi="Times New Roman" w:cs="Times New Roman"/>
          <w:kern w:val="0"/>
          <w:lang w:eastAsia="hr-HR"/>
          <w14:ligatures w14:val="none"/>
        </w:rPr>
      </w:pPr>
    </w:p>
    <w:p w14:paraId="4BC4A0A2" w14:textId="77777777" w:rsidR="00DD20D1" w:rsidRDefault="00DD20D1" w:rsidP="00F36740">
      <w:pPr>
        <w:spacing w:after="0" w:line="0" w:lineRule="atLeast"/>
        <w:jc w:val="center"/>
        <w:rPr>
          <w:rFonts w:ascii="Times New Roman" w:eastAsia="Times New Roman" w:hAnsi="Times New Roman" w:cs="Times New Roman"/>
          <w:kern w:val="0"/>
          <w:lang w:eastAsia="hr-HR"/>
          <w14:ligatures w14:val="none"/>
        </w:rPr>
      </w:pPr>
    </w:p>
    <w:p w14:paraId="1418D412" w14:textId="77777777" w:rsidR="00F36740" w:rsidRDefault="00F36740" w:rsidP="00F36740">
      <w:pPr>
        <w:jc w:val="center"/>
        <w:rPr>
          <w:rFonts w:ascii="Times New Roman" w:eastAsia="Times New Roman" w:hAnsi="Times New Roman" w:cs="Times New Roman"/>
          <w:kern w:val="0"/>
          <w:lang w:eastAsia="hr-HR"/>
          <w14:ligatures w14:val="none"/>
        </w:rPr>
      </w:pPr>
    </w:p>
    <w:p w14:paraId="0469837C" w14:textId="77777777" w:rsidR="00F36740" w:rsidRDefault="00F36740" w:rsidP="00F36740">
      <w:pPr>
        <w:jc w:val="center"/>
        <w:rPr>
          <w:rFonts w:ascii="Times New Roman" w:eastAsia="Times New Roman" w:hAnsi="Times New Roman" w:cs="Times New Roman"/>
          <w:kern w:val="0"/>
          <w:lang w:eastAsia="hr-HR"/>
          <w14:ligatures w14:val="none"/>
        </w:rPr>
      </w:pPr>
    </w:p>
    <w:p w14:paraId="36074EF8" w14:textId="77777777" w:rsidR="00F36740" w:rsidRDefault="00F36740" w:rsidP="00F36740">
      <w:pPr>
        <w:jc w:val="center"/>
        <w:rPr>
          <w:rFonts w:ascii="Times New Roman" w:eastAsia="Times New Roman" w:hAnsi="Times New Roman" w:cs="Times New Roman"/>
          <w:kern w:val="0"/>
          <w:lang w:eastAsia="hr-HR"/>
          <w14:ligatures w14:val="none"/>
        </w:rPr>
      </w:pPr>
    </w:p>
    <w:p w14:paraId="33262078" w14:textId="77777777" w:rsidR="00F36740" w:rsidRPr="00F36740" w:rsidRDefault="00F36740" w:rsidP="00F36740">
      <w:pPr>
        <w:rPr>
          <w:rFonts w:ascii="Times New Roman" w:eastAsia="Times New Roman" w:hAnsi="Times New Roman" w:cs="Times New Roman"/>
          <w:kern w:val="0"/>
          <w:sz w:val="40"/>
          <w:szCs w:val="40"/>
          <w:lang w:eastAsia="hr-HR"/>
          <w14:ligatures w14:val="none"/>
        </w:rPr>
      </w:pPr>
    </w:p>
    <w:p w14:paraId="7881657B" w14:textId="58B857EA" w:rsidR="00F36740" w:rsidRPr="00F36740" w:rsidRDefault="00F36740" w:rsidP="00F36740">
      <w:pPr>
        <w:jc w:val="center"/>
        <w:rPr>
          <w:rFonts w:ascii="Times New Roman" w:eastAsia="Times New Roman" w:hAnsi="Times New Roman" w:cs="Times New Roman"/>
          <w:kern w:val="0"/>
          <w:sz w:val="40"/>
          <w:szCs w:val="40"/>
          <w:lang w:eastAsia="hr-HR"/>
          <w14:ligatures w14:val="none"/>
        </w:rPr>
      </w:pPr>
      <w:r w:rsidRPr="00F36740">
        <w:rPr>
          <w:rFonts w:ascii="Times New Roman" w:eastAsia="Times New Roman" w:hAnsi="Times New Roman" w:cs="Times New Roman"/>
          <w:kern w:val="0"/>
          <w:sz w:val="40"/>
          <w:szCs w:val="40"/>
          <w:lang w:eastAsia="hr-HR"/>
          <w14:ligatures w14:val="none"/>
        </w:rPr>
        <w:t>PRAVILNIK O PROVEDBI POSTUPKA JEDNOSTAVNE NABAVE</w:t>
      </w:r>
    </w:p>
    <w:p w14:paraId="605FE103" w14:textId="77777777" w:rsidR="00F36740" w:rsidRPr="00F36740" w:rsidRDefault="00F36740" w:rsidP="00F36740">
      <w:pPr>
        <w:jc w:val="center"/>
        <w:rPr>
          <w:rFonts w:ascii="Times New Roman" w:eastAsia="Times New Roman" w:hAnsi="Times New Roman" w:cs="Times New Roman"/>
          <w:kern w:val="0"/>
          <w:sz w:val="40"/>
          <w:szCs w:val="40"/>
          <w:lang w:eastAsia="hr-HR"/>
          <w14:ligatures w14:val="none"/>
        </w:rPr>
      </w:pPr>
      <w:r w:rsidRPr="00F36740">
        <w:rPr>
          <w:rFonts w:ascii="Times New Roman" w:eastAsia="Times New Roman" w:hAnsi="Times New Roman" w:cs="Times New Roman"/>
          <w:kern w:val="0"/>
          <w:sz w:val="40"/>
          <w:szCs w:val="40"/>
          <w:lang w:eastAsia="hr-HR"/>
          <w14:ligatures w14:val="none"/>
        </w:rPr>
        <w:t>OSNOVNA ŠKOLA DR. FRANJE TUĐMANA LIČKI OSIK</w:t>
      </w:r>
    </w:p>
    <w:p w14:paraId="02EAC3E0" w14:textId="0AFBDA02" w:rsidR="00F36740" w:rsidRPr="00F36740" w:rsidRDefault="00F36740" w:rsidP="00F36740">
      <w:pPr>
        <w:pStyle w:val="Odlomakpopisa"/>
        <w:numPr>
          <w:ilvl w:val="0"/>
          <w:numId w:val="13"/>
        </w:numPr>
        <w:jc w:val="center"/>
        <w:rPr>
          <w:rFonts w:ascii="Times New Roman" w:eastAsia="Times New Roman" w:hAnsi="Times New Roman" w:cs="Times New Roman"/>
          <w:kern w:val="0"/>
          <w:lang w:eastAsia="hr-HR"/>
          <w14:ligatures w14:val="none"/>
        </w:rPr>
      </w:pPr>
      <w:r w:rsidRPr="00F36740">
        <w:rPr>
          <w:rFonts w:ascii="Times New Roman" w:eastAsia="Times New Roman" w:hAnsi="Times New Roman" w:cs="Times New Roman"/>
          <w:kern w:val="0"/>
          <w:sz w:val="40"/>
          <w:szCs w:val="40"/>
          <w:lang w:eastAsia="hr-HR"/>
          <w14:ligatures w14:val="none"/>
        </w:rPr>
        <w:t>PRIJEDLOG</w:t>
      </w:r>
      <w:r w:rsidRPr="00F36740">
        <w:rPr>
          <w:rFonts w:ascii="Times New Roman" w:eastAsia="Times New Roman" w:hAnsi="Times New Roman" w:cs="Times New Roman"/>
          <w:kern w:val="0"/>
          <w:lang w:eastAsia="hr-HR"/>
          <w14:ligatures w14:val="none"/>
        </w:rPr>
        <w:br w:type="page"/>
      </w:r>
    </w:p>
    <w:p w14:paraId="378D58AD" w14:textId="036909A6"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lastRenderedPageBreak/>
        <w:t xml:space="preserve">Na temelju članka 15. stavak 2. Zakona o javnoj nabavi („Narodne novine“ broj, 120/16, 114/22 i 48/26) i članka ___ Statuta osnovne škole Školski odbor osnovne škole </w:t>
      </w:r>
      <w:r w:rsidR="00A8327B" w:rsidRPr="00A8327B">
        <w:rPr>
          <w:rFonts w:ascii="Times New Roman" w:eastAsia="Times New Roman" w:hAnsi="Times New Roman" w:cs="Times New Roman"/>
          <w:kern w:val="0"/>
          <w:lang w:eastAsia="hr-HR"/>
          <w14:ligatures w14:val="none"/>
        </w:rPr>
        <w:t>dr. Franje Tuđmana Lički Osik</w:t>
      </w:r>
      <w:r w:rsidRPr="00A8327B">
        <w:rPr>
          <w:rFonts w:ascii="Times New Roman" w:eastAsia="Times New Roman" w:hAnsi="Times New Roman" w:cs="Times New Roman"/>
          <w:kern w:val="0"/>
          <w:lang w:eastAsia="hr-HR"/>
          <w14:ligatures w14:val="none"/>
        </w:rPr>
        <w:t xml:space="preserve"> na ____. sjednici održanoj dana ____________ 2026. godine, donosi </w:t>
      </w:r>
    </w:p>
    <w:p w14:paraId="448FB1F3"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57AA8D98"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4506E3A6"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34583292"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P R A V I L N I K</w:t>
      </w:r>
    </w:p>
    <w:p w14:paraId="3698C7A8"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O PROVEDBI POSTUPKA JEDNOSTAVNE NABAVE</w:t>
      </w:r>
    </w:p>
    <w:p w14:paraId="1E304FD9"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3E740D2D"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052A4CEB"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42D5977B" w14:textId="77777777" w:rsidR="008F23A4" w:rsidRPr="00A8327B" w:rsidRDefault="008F23A4" w:rsidP="008F23A4">
      <w:pPr>
        <w:numPr>
          <w:ilvl w:val="0"/>
          <w:numId w:val="2"/>
        </w:numPr>
        <w:autoSpaceDE w:val="0"/>
        <w:autoSpaceDN w:val="0"/>
        <w:adjustRightInd w:val="0"/>
        <w:spacing w:after="0" w:line="0" w:lineRule="atLeast"/>
        <w:jc w:val="both"/>
        <w:rPr>
          <w:rFonts w:ascii="Times New Roman" w:eastAsia="SimSun" w:hAnsi="Times New Roman" w:cs="Times New Roman"/>
          <w:b/>
          <w:bCs/>
          <w:color w:val="000000"/>
          <w:kern w:val="0"/>
          <w:lang w:eastAsia="hr-HR"/>
          <w14:ligatures w14:val="none"/>
        </w:rPr>
      </w:pPr>
      <w:r w:rsidRPr="00A8327B">
        <w:rPr>
          <w:rFonts w:ascii="Times New Roman" w:eastAsia="SimSun" w:hAnsi="Times New Roman" w:cs="Times New Roman"/>
          <w:b/>
          <w:bCs/>
          <w:color w:val="000000"/>
          <w:kern w:val="0"/>
          <w:lang w:eastAsia="hr-HR"/>
          <w14:ligatures w14:val="none"/>
        </w:rPr>
        <w:t>OPĆE ODREDBE</w:t>
      </w:r>
    </w:p>
    <w:p w14:paraId="172127CC"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b/>
          <w:bCs/>
          <w:color w:val="000000"/>
          <w:kern w:val="0"/>
          <w:lang w:eastAsia="hr-HR"/>
          <w14:ligatures w14:val="none"/>
        </w:rPr>
      </w:pPr>
    </w:p>
    <w:p w14:paraId="6E0075FA" w14:textId="77777777" w:rsidR="008F23A4" w:rsidRPr="00A8327B" w:rsidRDefault="008F23A4" w:rsidP="008F23A4">
      <w:pPr>
        <w:autoSpaceDE w:val="0"/>
        <w:autoSpaceDN w:val="0"/>
        <w:adjustRightInd w:val="0"/>
        <w:spacing w:after="0" w:line="0" w:lineRule="atLeast"/>
        <w:jc w:val="center"/>
        <w:rPr>
          <w:rFonts w:ascii="Times New Roman" w:eastAsia="SimSun" w:hAnsi="Times New Roman" w:cs="Times New Roman"/>
          <w:b/>
          <w:bCs/>
          <w:iCs/>
          <w:color w:val="000000"/>
          <w:kern w:val="0"/>
          <w:lang w:eastAsia="hr-HR"/>
          <w14:ligatures w14:val="none"/>
        </w:rPr>
      </w:pPr>
      <w:r w:rsidRPr="00A8327B">
        <w:rPr>
          <w:rFonts w:ascii="Times New Roman" w:eastAsia="SimSun" w:hAnsi="Times New Roman" w:cs="Times New Roman"/>
          <w:b/>
          <w:bCs/>
          <w:iCs/>
          <w:color w:val="000000"/>
          <w:kern w:val="0"/>
          <w:lang w:eastAsia="hr-HR"/>
          <w14:ligatures w14:val="none"/>
        </w:rPr>
        <w:t>Članak 1.</w:t>
      </w:r>
    </w:p>
    <w:p w14:paraId="22BAF2DB" w14:textId="77777777" w:rsidR="008F23A4" w:rsidRPr="00A8327B" w:rsidRDefault="008F23A4" w:rsidP="008F23A4">
      <w:pPr>
        <w:autoSpaceDE w:val="0"/>
        <w:autoSpaceDN w:val="0"/>
        <w:adjustRightInd w:val="0"/>
        <w:spacing w:after="0" w:line="0" w:lineRule="atLeast"/>
        <w:jc w:val="center"/>
        <w:rPr>
          <w:rFonts w:ascii="Times New Roman" w:eastAsia="SimSun" w:hAnsi="Times New Roman" w:cs="Times New Roman"/>
          <w:b/>
          <w:bCs/>
          <w:iCs/>
          <w:color w:val="000000"/>
          <w:kern w:val="0"/>
          <w:lang w:eastAsia="hr-HR"/>
          <w14:ligatures w14:val="none"/>
        </w:rPr>
      </w:pPr>
    </w:p>
    <w:p w14:paraId="790378EC" w14:textId="658F04AA"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r w:rsidRPr="00A8327B">
        <w:rPr>
          <w:rFonts w:ascii="Times New Roman" w:eastAsia="SimSun" w:hAnsi="Times New Roman" w:cs="Times New Roman"/>
          <w:color w:val="000000"/>
          <w:kern w:val="0"/>
          <w:lang w:eastAsia="hr-HR"/>
          <w14:ligatures w14:val="none"/>
        </w:rPr>
        <w:t xml:space="preserve">             Ovim Pravilnikom o provedbi postupka jednostavne nabave (u daljnjem tekstu: Pravilnik) uređuju se pravila, uvjeti i postupci </w:t>
      </w:r>
      <w:r w:rsidR="00A8327B" w:rsidRPr="00A8327B">
        <w:rPr>
          <w:rFonts w:ascii="Times New Roman" w:eastAsia="SimSun" w:hAnsi="Times New Roman" w:cs="Times New Roman"/>
          <w:color w:val="000000"/>
          <w:kern w:val="0"/>
          <w:lang w:eastAsia="hr-HR"/>
          <w14:ligatures w14:val="none"/>
        </w:rPr>
        <w:t>O</w:t>
      </w:r>
      <w:r w:rsidRPr="00A8327B">
        <w:rPr>
          <w:rFonts w:ascii="Times New Roman" w:eastAsia="SimSun" w:hAnsi="Times New Roman" w:cs="Times New Roman"/>
          <w:color w:val="000000"/>
          <w:kern w:val="0"/>
          <w:lang w:eastAsia="hr-HR"/>
          <w14:ligatures w14:val="none"/>
        </w:rPr>
        <w:t>snovne škole</w:t>
      </w:r>
      <w:r w:rsidR="00A8327B" w:rsidRPr="00A8327B">
        <w:rPr>
          <w:rFonts w:ascii="Times New Roman" w:eastAsia="SimSun" w:hAnsi="Times New Roman" w:cs="Times New Roman"/>
          <w:color w:val="000000"/>
          <w:kern w:val="0"/>
          <w:lang w:eastAsia="hr-HR"/>
          <w14:ligatures w14:val="none"/>
        </w:rPr>
        <w:t xml:space="preserve"> dr. Franje Tuđmana Lički Osik </w:t>
      </w:r>
      <w:r w:rsidRPr="00A8327B">
        <w:rPr>
          <w:rFonts w:ascii="Times New Roman" w:eastAsia="SimSun" w:hAnsi="Times New Roman" w:cs="Times New Roman"/>
          <w:color w:val="000000"/>
          <w:kern w:val="0"/>
          <w:lang w:eastAsia="hr-HR"/>
          <w14:ligatures w14:val="none"/>
        </w:rPr>
        <w:t>u daljnjem tekstu: Naručitelj) u provođenju postupka jednostavne nabave.</w:t>
      </w:r>
    </w:p>
    <w:p w14:paraId="1542ECE0"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4385F9A8"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r w:rsidRPr="00A8327B">
        <w:rPr>
          <w:rFonts w:ascii="Times New Roman" w:eastAsia="SimSun" w:hAnsi="Times New Roman" w:cs="Times New Roman"/>
          <w:color w:val="000000"/>
          <w:kern w:val="0"/>
          <w:lang w:eastAsia="hr-HR"/>
          <w14:ligatures w14:val="none"/>
        </w:rPr>
        <w:t xml:space="preserve">             Jednostavna nabava je nabava roba i usluga, provedba projektnih natječaja čija je procijenjena vrijednost manja od 50.000,00 eura, te nabava radova čija je procijenjena vrijednost manja od 100.000,00 eura, na koju se ne primjenjuje Zakon o javnoj nabavi (u daljem tekstu: Zakon).</w:t>
      </w:r>
    </w:p>
    <w:p w14:paraId="05C78949"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52EA7489"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A8327B">
        <w:rPr>
          <w:rFonts w:ascii="Times New Roman" w:eastAsia="SimSun" w:hAnsi="Times New Roman" w:cs="Times New Roman"/>
          <w:kern w:val="0"/>
          <w:lang w:eastAsia="hr-HR"/>
          <w14:ligatures w14:val="none"/>
        </w:rPr>
        <w:t xml:space="preserve">             Procijenjena vrijednost nabave je vrijednost nabave izražena bez poreza na dodatnu vrijednost. </w:t>
      </w:r>
    </w:p>
    <w:p w14:paraId="07857C65"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2701F341" w14:textId="77777777" w:rsidR="008F23A4" w:rsidRPr="00A8327B" w:rsidRDefault="008F23A4" w:rsidP="008F23A4">
      <w:pPr>
        <w:widowControl w:val="0"/>
        <w:autoSpaceDE w:val="0"/>
        <w:autoSpaceDN w:val="0"/>
        <w:adjustRightInd w:val="0"/>
        <w:spacing w:after="0" w:line="0" w:lineRule="atLeast"/>
        <w:ind w:firstLine="710"/>
        <w:jc w:val="both"/>
        <w:rPr>
          <w:rFonts w:ascii="Times New Roman" w:eastAsia="SimSun" w:hAnsi="Times New Roman" w:cs="Times New Roman"/>
          <w:kern w:val="0"/>
          <w:lang w:eastAsia="hr-HR"/>
          <w14:ligatures w14:val="none"/>
        </w:rPr>
      </w:pPr>
      <w:r w:rsidRPr="00A8327B">
        <w:rPr>
          <w:rFonts w:ascii="Times New Roman" w:eastAsia="SimSun" w:hAnsi="Times New Roman" w:cs="Times New Roman"/>
          <w:kern w:val="0"/>
          <w:lang w:eastAsia="hr-HR"/>
          <w14:ligatures w14:val="none"/>
        </w:rPr>
        <w:t>Svrha ovoga Pravilnika je osigurati učinkovito, transparentno i ekonomično trošenje sredstava Naručitelja, poticanje tržišnog natjecanja među gospodarskim subjektima te dosljednu primjenu načela javne nabave i sprječavanje sukoba interesa u postupcima jednostavne nabave.</w:t>
      </w:r>
    </w:p>
    <w:p w14:paraId="10DDBFCF" w14:textId="77777777" w:rsidR="008F23A4" w:rsidRPr="00A8327B" w:rsidRDefault="008F23A4" w:rsidP="008F23A4">
      <w:pPr>
        <w:widowControl w:val="0"/>
        <w:autoSpaceDE w:val="0"/>
        <w:autoSpaceDN w:val="0"/>
        <w:adjustRightInd w:val="0"/>
        <w:spacing w:after="0" w:line="0" w:lineRule="atLeast"/>
        <w:ind w:firstLine="710"/>
        <w:jc w:val="both"/>
        <w:rPr>
          <w:rFonts w:ascii="Times New Roman" w:eastAsia="SimSun" w:hAnsi="Times New Roman" w:cs="Times New Roman"/>
          <w:kern w:val="0"/>
          <w:lang w:eastAsia="hr-HR"/>
          <w14:ligatures w14:val="none"/>
        </w:rPr>
      </w:pPr>
    </w:p>
    <w:p w14:paraId="26142EB5" w14:textId="77777777" w:rsidR="008F23A4" w:rsidRPr="00A8327B" w:rsidRDefault="008F23A4" w:rsidP="008F23A4">
      <w:pPr>
        <w:widowControl w:val="0"/>
        <w:autoSpaceDE w:val="0"/>
        <w:autoSpaceDN w:val="0"/>
        <w:adjustRightInd w:val="0"/>
        <w:spacing w:after="0" w:line="0" w:lineRule="atLeast"/>
        <w:ind w:firstLine="710"/>
        <w:jc w:val="both"/>
        <w:rPr>
          <w:rFonts w:ascii="Times New Roman" w:eastAsia="SimSun" w:hAnsi="Times New Roman" w:cs="Times New Roman"/>
          <w:kern w:val="0"/>
          <w:lang w:eastAsia="hr-HR"/>
          <w14:ligatures w14:val="none"/>
        </w:rPr>
      </w:pPr>
      <w:r w:rsidRPr="00A8327B">
        <w:rPr>
          <w:rFonts w:ascii="Times New Roman" w:eastAsia="SimSun" w:hAnsi="Times New Roman" w:cs="Times New Roman"/>
          <w:kern w:val="0"/>
          <w:lang w:eastAsia="hr-HR"/>
          <w14:ligatures w14:val="none"/>
        </w:rPr>
        <w:t>Odredbe ovoga Pravilnika ne primjenjuju se na nabave koje su izuzete od primjene Zakona o javnoj nabavi sukladno odredbama toga Zakona.</w:t>
      </w:r>
    </w:p>
    <w:p w14:paraId="6F50ACAB" w14:textId="77777777" w:rsidR="008F23A4" w:rsidRPr="00A8327B" w:rsidRDefault="008F23A4" w:rsidP="008F23A4">
      <w:pPr>
        <w:widowControl w:val="0"/>
        <w:autoSpaceDE w:val="0"/>
        <w:autoSpaceDN w:val="0"/>
        <w:adjustRightInd w:val="0"/>
        <w:spacing w:after="0" w:line="0" w:lineRule="atLeast"/>
        <w:ind w:firstLine="710"/>
        <w:jc w:val="both"/>
        <w:rPr>
          <w:rFonts w:ascii="Times New Roman" w:eastAsia="SimSun" w:hAnsi="Times New Roman" w:cs="Times New Roman"/>
          <w:kern w:val="0"/>
          <w:lang w:eastAsia="hr-HR"/>
          <w14:ligatures w14:val="none"/>
        </w:rPr>
      </w:pPr>
    </w:p>
    <w:p w14:paraId="04FD10F0" w14:textId="77777777" w:rsidR="008F23A4" w:rsidRPr="00A8327B" w:rsidRDefault="008F23A4" w:rsidP="008F23A4">
      <w:pPr>
        <w:widowControl w:val="0"/>
        <w:autoSpaceDE w:val="0"/>
        <w:autoSpaceDN w:val="0"/>
        <w:adjustRightInd w:val="0"/>
        <w:spacing w:after="0" w:line="0" w:lineRule="atLeast"/>
        <w:ind w:firstLine="710"/>
        <w:jc w:val="both"/>
        <w:rPr>
          <w:rFonts w:ascii="Times New Roman" w:eastAsia="SimSun" w:hAnsi="Times New Roman" w:cs="Times New Roman"/>
          <w:kern w:val="0"/>
          <w:lang w:eastAsia="hr-HR"/>
          <w14:ligatures w14:val="none"/>
        </w:rPr>
      </w:pPr>
      <w:r w:rsidRPr="00A8327B">
        <w:rPr>
          <w:rFonts w:ascii="Times New Roman" w:eastAsia="SimSun" w:hAnsi="Times New Roman" w:cs="Times New Roman"/>
          <w:kern w:val="0"/>
          <w:lang w:eastAsia="hr-HR"/>
          <w14:ligatures w14:val="none"/>
        </w:rPr>
        <w:t>Odredbe ovoga Pravilnika ne primjenjuju se na:</w:t>
      </w:r>
    </w:p>
    <w:p w14:paraId="7B7F818E" w14:textId="77777777" w:rsidR="008F23A4" w:rsidRPr="00A8327B" w:rsidRDefault="008F23A4" w:rsidP="008F23A4">
      <w:pPr>
        <w:widowControl w:val="0"/>
        <w:autoSpaceDE w:val="0"/>
        <w:autoSpaceDN w:val="0"/>
        <w:adjustRightInd w:val="0"/>
        <w:spacing w:after="0" w:line="0" w:lineRule="atLeast"/>
        <w:ind w:firstLine="710"/>
        <w:jc w:val="both"/>
        <w:rPr>
          <w:rFonts w:ascii="Times New Roman" w:eastAsia="SimSun" w:hAnsi="Times New Roman" w:cs="Times New Roman"/>
          <w:kern w:val="0"/>
          <w:lang w:eastAsia="hr-HR"/>
          <w14:ligatures w14:val="none"/>
        </w:rPr>
      </w:pPr>
      <w:r w:rsidRPr="00A8327B">
        <w:rPr>
          <w:rFonts w:ascii="Times New Roman" w:eastAsia="SimSun" w:hAnsi="Times New Roman" w:cs="Times New Roman"/>
          <w:kern w:val="0"/>
          <w:lang w:eastAsia="hr-HR"/>
          <w14:ligatures w14:val="none"/>
        </w:rPr>
        <w:t>1. 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w:t>
      </w:r>
    </w:p>
    <w:p w14:paraId="659A1188" w14:textId="77777777" w:rsidR="008F23A4" w:rsidRPr="00A8327B" w:rsidRDefault="008F23A4" w:rsidP="008F23A4">
      <w:pPr>
        <w:widowControl w:val="0"/>
        <w:autoSpaceDE w:val="0"/>
        <w:autoSpaceDN w:val="0"/>
        <w:adjustRightInd w:val="0"/>
        <w:spacing w:after="0" w:line="0" w:lineRule="atLeast"/>
        <w:ind w:firstLine="710"/>
        <w:jc w:val="both"/>
        <w:rPr>
          <w:rFonts w:ascii="Times New Roman" w:eastAsia="SimSun" w:hAnsi="Times New Roman" w:cs="Times New Roman"/>
          <w:kern w:val="0"/>
          <w:lang w:eastAsia="hr-HR"/>
          <w14:ligatures w14:val="none"/>
        </w:rPr>
      </w:pPr>
      <w:r w:rsidRPr="00A8327B">
        <w:rPr>
          <w:rFonts w:ascii="Times New Roman" w:eastAsia="SimSun" w:hAnsi="Times New Roman" w:cs="Times New Roman"/>
          <w:kern w:val="0"/>
          <w:lang w:eastAsia="hr-HR"/>
          <w14:ligatures w14:val="none"/>
        </w:rPr>
        <w:t>2. nabavu u situacijama od izrazite žurnosti zbog nepredviđenih događaja kao što su prirodne nepogode, velike nesreće i katastrofe i sanacije nakon njih te u ostalim opravdanim slučajevima prema Odluci Naručitelja,</w:t>
      </w:r>
    </w:p>
    <w:p w14:paraId="629F6C71" w14:textId="77777777" w:rsidR="008F23A4" w:rsidRPr="00A8327B" w:rsidRDefault="008F23A4" w:rsidP="008F23A4">
      <w:pPr>
        <w:widowControl w:val="0"/>
        <w:autoSpaceDE w:val="0"/>
        <w:autoSpaceDN w:val="0"/>
        <w:adjustRightInd w:val="0"/>
        <w:spacing w:after="0" w:line="0" w:lineRule="atLeast"/>
        <w:ind w:firstLine="710"/>
        <w:jc w:val="both"/>
        <w:rPr>
          <w:rFonts w:ascii="Times New Roman" w:eastAsia="SimSun" w:hAnsi="Times New Roman" w:cs="Times New Roman"/>
          <w:kern w:val="0"/>
          <w:lang w:eastAsia="hr-HR"/>
          <w14:ligatures w14:val="none"/>
        </w:rPr>
      </w:pPr>
      <w:r w:rsidRPr="00A8327B">
        <w:rPr>
          <w:rFonts w:ascii="Times New Roman" w:eastAsia="SimSun" w:hAnsi="Times New Roman" w:cs="Times New Roman"/>
          <w:kern w:val="0"/>
          <w:lang w:eastAsia="hr-HR"/>
          <w14:ligatures w14:val="none"/>
        </w:rPr>
        <w:t>3. plaćanje kotizacija za sudjelovanje na stručnim skupovima, konferencijama, seminarima i drugim stručnim događanjima,</w:t>
      </w:r>
    </w:p>
    <w:p w14:paraId="19100352" w14:textId="77777777" w:rsidR="008F23A4" w:rsidRPr="00A8327B" w:rsidRDefault="008F23A4" w:rsidP="008F23A4">
      <w:pPr>
        <w:widowControl w:val="0"/>
        <w:autoSpaceDE w:val="0"/>
        <w:autoSpaceDN w:val="0"/>
        <w:adjustRightInd w:val="0"/>
        <w:spacing w:after="0" w:line="0" w:lineRule="atLeast"/>
        <w:ind w:firstLine="710"/>
        <w:jc w:val="both"/>
        <w:rPr>
          <w:rFonts w:ascii="Times New Roman" w:eastAsia="SimSun" w:hAnsi="Times New Roman" w:cs="Times New Roman"/>
          <w:kern w:val="0"/>
          <w:lang w:eastAsia="hr-HR"/>
          <w14:ligatures w14:val="none"/>
        </w:rPr>
      </w:pPr>
      <w:r w:rsidRPr="00A8327B">
        <w:rPr>
          <w:rFonts w:ascii="Times New Roman" w:eastAsia="SimSun" w:hAnsi="Times New Roman" w:cs="Times New Roman"/>
          <w:kern w:val="0"/>
          <w:lang w:eastAsia="hr-HR"/>
          <w14:ligatures w14:val="none"/>
        </w:rPr>
        <w:t>4. troškove službenih putovanja, uključujući troškove smještaja, prijevoza i dnevnice, koji se podmiruju sukladno posebnim propisima,</w:t>
      </w:r>
    </w:p>
    <w:p w14:paraId="165C1338" w14:textId="77777777" w:rsidR="008F23A4" w:rsidRPr="00A8327B" w:rsidRDefault="008F23A4" w:rsidP="008F23A4">
      <w:pPr>
        <w:widowControl w:val="0"/>
        <w:autoSpaceDE w:val="0"/>
        <w:autoSpaceDN w:val="0"/>
        <w:adjustRightInd w:val="0"/>
        <w:spacing w:after="0" w:line="0" w:lineRule="atLeast"/>
        <w:ind w:firstLine="710"/>
        <w:jc w:val="both"/>
        <w:rPr>
          <w:rFonts w:ascii="Times New Roman" w:eastAsia="SimSun" w:hAnsi="Times New Roman" w:cs="Times New Roman"/>
          <w:kern w:val="0"/>
          <w:lang w:eastAsia="hr-HR"/>
          <w14:ligatures w14:val="none"/>
        </w:rPr>
      </w:pPr>
      <w:r w:rsidRPr="00A8327B">
        <w:rPr>
          <w:rFonts w:ascii="Times New Roman" w:eastAsia="SimSun" w:hAnsi="Times New Roman" w:cs="Times New Roman"/>
          <w:kern w:val="0"/>
          <w:lang w:eastAsia="hr-HR"/>
          <w14:ligatures w14:val="none"/>
        </w:rPr>
        <w:t xml:space="preserve">5. nabavu javnobilježničkih usluga, odvjetničkih usluga, usluga vještaka,  zajmova i kredita, restoranskih usluga, usluga cateringa,  </w:t>
      </w:r>
    </w:p>
    <w:p w14:paraId="655A082F" w14:textId="77777777" w:rsidR="008F23A4" w:rsidRPr="00A8327B" w:rsidRDefault="008F23A4" w:rsidP="008F23A4">
      <w:pPr>
        <w:widowControl w:val="0"/>
        <w:autoSpaceDE w:val="0"/>
        <w:autoSpaceDN w:val="0"/>
        <w:adjustRightInd w:val="0"/>
        <w:spacing w:after="0" w:line="0" w:lineRule="atLeast"/>
        <w:ind w:firstLine="710"/>
        <w:jc w:val="both"/>
        <w:rPr>
          <w:rFonts w:ascii="Times New Roman" w:eastAsia="SimSun" w:hAnsi="Times New Roman" w:cs="Times New Roman"/>
          <w:kern w:val="0"/>
          <w:lang w:eastAsia="hr-HR"/>
          <w14:ligatures w14:val="none"/>
        </w:rPr>
      </w:pPr>
      <w:r w:rsidRPr="00A8327B">
        <w:rPr>
          <w:rFonts w:ascii="Times New Roman" w:eastAsia="SimSun" w:hAnsi="Times New Roman" w:cs="Times New Roman"/>
          <w:kern w:val="0"/>
          <w:lang w:eastAsia="hr-HR"/>
          <w14:ligatures w14:val="none"/>
        </w:rPr>
        <w:t>6. pretplate na stručnu literaturu, baze podataka, časopise i elektroničke publikacije, ako se nabavljaju izravno od izdavača ili ovlaštenog distributera,</w:t>
      </w:r>
    </w:p>
    <w:p w14:paraId="49F8DFCB" w14:textId="77777777" w:rsidR="008F23A4" w:rsidRPr="00A8327B" w:rsidRDefault="008F23A4" w:rsidP="008F23A4">
      <w:pPr>
        <w:widowControl w:val="0"/>
        <w:autoSpaceDE w:val="0"/>
        <w:autoSpaceDN w:val="0"/>
        <w:adjustRightInd w:val="0"/>
        <w:spacing w:after="0" w:line="0" w:lineRule="atLeast"/>
        <w:ind w:firstLine="710"/>
        <w:jc w:val="both"/>
        <w:rPr>
          <w:rFonts w:ascii="Times New Roman" w:eastAsia="SimSun" w:hAnsi="Times New Roman" w:cs="Times New Roman"/>
          <w:kern w:val="0"/>
          <w:lang w:eastAsia="hr-HR"/>
          <w14:ligatures w14:val="none"/>
        </w:rPr>
      </w:pPr>
      <w:r w:rsidRPr="00A8327B">
        <w:rPr>
          <w:rFonts w:ascii="Times New Roman" w:eastAsia="SimSun" w:hAnsi="Times New Roman" w:cs="Times New Roman"/>
          <w:kern w:val="0"/>
          <w:lang w:eastAsia="hr-HR"/>
          <w14:ligatures w14:val="none"/>
        </w:rPr>
        <w:t xml:space="preserve">7. nabavu roba, usluga ili radova od pravnih osoba nad kojima Naručitelj ostvaruje </w:t>
      </w:r>
      <w:r w:rsidRPr="00A8327B">
        <w:rPr>
          <w:rFonts w:ascii="Times New Roman" w:eastAsia="SimSun" w:hAnsi="Times New Roman" w:cs="Times New Roman"/>
          <w:kern w:val="0"/>
          <w:lang w:eastAsia="hr-HR"/>
          <w14:ligatures w14:val="none"/>
        </w:rPr>
        <w:lastRenderedPageBreak/>
        <w:t>kontrolu u skladu s odredbama Zakona.</w:t>
      </w:r>
    </w:p>
    <w:p w14:paraId="6BAE5E16" w14:textId="77777777" w:rsidR="008F23A4" w:rsidRPr="00A8327B" w:rsidRDefault="008F23A4" w:rsidP="008F23A4">
      <w:pPr>
        <w:widowControl w:val="0"/>
        <w:autoSpaceDE w:val="0"/>
        <w:autoSpaceDN w:val="0"/>
        <w:adjustRightInd w:val="0"/>
        <w:spacing w:after="0" w:line="0" w:lineRule="atLeast"/>
        <w:ind w:firstLine="710"/>
        <w:jc w:val="both"/>
        <w:rPr>
          <w:rFonts w:ascii="Times New Roman" w:eastAsia="SimSun" w:hAnsi="Times New Roman" w:cs="Times New Roman"/>
          <w:kern w:val="0"/>
          <w:lang w:eastAsia="hr-HR"/>
          <w14:ligatures w14:val="none"/>
        </w:rPr>
      </w:pPr>
    </w:p>
    <w:p w14:paraId="1B5C6F0D"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A8327B">
        <w:rPr>
          <w:rFonts w:ascii="Times New Roman" w:eastAsia="SimSun" w:hAnsi="Times New Roman" w:cs="Times New Roman"/>
          <w:kern w:val="0"/>
          <w:lang w:eastAsia="hr-HR"/>
          <w14:ligatures w14:val="none"/>
        </w:rPr>
        <w:t xml:space="preserve">             U slučajevima iz stavka 6. ovoga članka Naručitelj je dužan osigurati da se sredstva koriste svrsishodno i ekonomično, uz odgovarajuće dokumentiranje razloga izuzeća.</w:t>
      </w:r>
    </w:p>
    <w:p w14:paraId="441CFF58"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277CA099"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7329C7F3"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24E8A23A" w14:textId="77777777" w:rsidR="008F23A4" w:rsidRPr="00A8327B" w:rsidRDefault="008F23A4" w:rsidP="008F23A4">
      <w:pPr>
        <w:numPr>
          <w:ilvl w:val="0"/>
          <w:numId w:val="2"/>
        </w:numPr>
        <w:spacing w:after="0" w:line="0" w:lineRule="atLeast"/>
        <w:jc w:val="both"/>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NAČELA</w:t>
      </w:r>
    </w:p>
    <w:p w14:paraId="0BA442BF" w14:textId="77777777" w:rsidR="008F23A4" w:rsidRPr="00A8327B" w:rsidRDefault="008F23A4" w:rsidP="008F23A4">
      <w:pPr>
        <w:spacing w:after="0" w:line="0" w:lineRule="atLeast"/>
        <w:ind w:left="720"/>
        <w:jc w:val="both"/>
        <w:rPr>
          <w:rFonts w:ascii="Times New Roman" w:eastAsia="Times New Roman" w:hAnsi="Times New Roman" w:cs="Times New Roman"/>
          <w:b/>
          <w:kern w:val="0"/>
          <w:lang w:eastAsia="hr-HR"/>
          <w14:ligatures w14:val="none"/>
        </w:rPr>
      </w:pPr>
    </w:p>
    <w:p w14:paraId="37A14B4A"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Članak 2.</w:t>
      </w:r>
    </w:p>
    <w:p w14:paraId="41D22EAC"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p>
    <w:p w14:paraId="37555FB1" w14:textId="6FCFF5DF"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 xml:space="preserve">Prilikom provođenja postupaka koje uređuje ovaj Pravilnik, Naručitelj je obvezan, u odnosu na sve gospodarske subjekte poštovati načelo slobode kretanja robe, načelo slobode poslovnog </w:t>
      </w:r>
      <w:proofErr w:type="spellStart"/>
      <w:r w:rsidRPr="00A8327B">
        <w:rPr>
          <w:rFonts w:ascii="Times New Roman" w:eastAsia="Calibri" w:hAnsi="Times New Roman" w:cs="Times New Roman"/>
          <w:kern w:val="0"/>
          <w14:ligatures w14:val="none"/>
        </w:rPr>
        <w:t>nastana</w:t>
      </w:r>
      <w:proofErr w:type="spellEnd"/>
      <w:r w:rsidRPr="00A8327B">
        <w:rPr>
          <w:rFonts w:ascii="Times New Roman" w:eastAsia="Calibri" w:hAnsi="Times New Roman" w:cs="Times New Roman"/>
          <w:kern w:val="0"/>
          <w14:ligatures w14:val="none"/>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6144CFA8"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27DF4F60" w14:textId="77777777" w:rsidR="008F23A4" w:rsidRPr="00A8327B" w:rsidRDefault="008F23A4" w:rsidP="008F23A4">
      <w:pPr>
        <w:spacing w:after="0" w:line="0" w:lineRule="atLeast"/>
        <w:ind w:firstLine="720"/>
        <w:jc w:val="both"/>
        <w:rPr>
          <w:rFonts w:ascii="Times New Roman" w:eastAsia="Times New Roman" w:hAnsi="Times New Roman" w:cs="Times New Roman"/>
          <w:bCs/>
          <w:kern w:val="0"/>
          <w:lang w:eastAsia="hr-HR"/>
          <w14:ligatures w14:val="none"/>
        </w:rPr>
      </w:pPr>
      <w:r w:rsidRPr="00A8327B">
        <w:rPr>
          <w:rFonts w:ascii="Times New Roman" w:eastAsia="Times New Roman" w:hAnsi="Times New Roman" w:cs="Times New Roman"/>
          <w:bCs/>
          <w:kern w:val="0"/>
          <w:lang w:eastAsia="hr-HR"/>
          <w14:ligatures w14:val="none"/>
        </w:rPr>
        <w:t>Jednostavna nabava ne smije biti osmišljena s namjerom izbjegavanja primjene Zakona ili izbjegavanja primjene pravila o jednostavnoj nabavi ili s namjerom da se određenim gospodarskim subjektima neopravdano da prednost ili ih se stavi u nepovoljan položaj.</w:t>
      </w:r>
    </w:p>
    <w:p w14:paraId="3CF4EC91" w14:textId="77777777" w:rsidR="008F23A4" w:rsidRPr="00A8327B" w:rsidRDefault="008F23A4" w:rsidP="008F23A4">
      <w:pPr>
        <w:spacing w:after="0" w:line="0" w:lineRule="atLeast"/>
        <w:contextualSpacing/>
        <w:jc w:val="both"/>
        <w:rPr>
          <w:rFonts w:ascii="Times New Roman" w:eastAsia="Calibri" w:hAnsi="Times New Roman" w:cs="Times New Roman"/>
          <w:bCs/>
          <w:kern w:val="0"/>
          <w14:ligatures w14:val="none"/>
        </w:rPr>
      </w:pPr>
    </w:p>
    <w:p w14:paraId="1B245696" w14:textId="77777777" w:rsidR="008F23A4" w:rsidRPr="00A8327B" w:rsidRDefault="008F23A4" w:rsidP="008F23A4">
      <w:pPr>
        <w:spacing w:after="0" w:line="0" w:lineRule="atLeast"/>
        <w:ind w:firstLine="720"/>
        <w:contextualSpacing/>
        <w:jc w:val="both"/>
        <w:rPr>
          <w:rFonts w:ascii="Times New Roman" w:eastAsia="Calibri" w:hAnsi="Times New Roman" w:cs="Times New Roman"/>
          <w:bCs/>
          <w:kern w:val="0"/>
          <w14:ligatures w14:val="none"/>
        </w:rPr>
      </w:pPr>
    </w:p>
    <w:p w14:paraId="5C1A7F26" w14:textId="77777777" w:rsidR="008F23A4" w:rsidRPr="00A8327B" w:rsidRDefault="008F23A4" w:rsidP="008F23A4">
      <w:pPr>
        <w:spacing w:after="0" w:line="0" w:lineRule="atLeast"/>
        <w:ind w:firstLine="720"/>
        <w:contextualSpacing/>
        <w:jc w:val="both"/>
        <w:rPr>
          <w:rFonts w:ascii="Times New Roman" w:eastAsia="Calibri" w:hAnsi="Times New Roman" w:cs="Times New Roman"/>
          <w:bCs/>
          <w:kern w:val="0"/>
          <w14:ligatures w14:val="none"/>
        </w:rPr>
      </w:pPr>
    </w:p>
    <w:p w14:paraId="7F8CB9A8" w14:textId="77777777" w:rsidR="008F23A4" w:rsidRPr="00A8327B" w:rsidRDefault="008F23A4" w:rsidP="008F23A4">
      <w:pPr>
        <w:numPr>
          <w:ilvl w:val="0"/>
          <w:numId w:val="2"/>
        </w:numPr>
        <w:spacing w:after="0" w:line="0" w:lineRule="atLeast"/>
        <w:rPr>
          <w:rFonts w:ascii="Times New Roman" w:eastAsia="Times New Roman" w:hAnsi="Times New Roman" w:cs="Times New Roman"/>
          <w:bCs/>
          <w:kern w:val="0"/>
          <w:lang w:eastAsia="hr-HR"/>
          <w14:ligatures w14:val="none"/>
        </w:rPr>
      </w:pPr>
      <w:r w:rsidRPr="00A8327B">
        <w:rPr>
          <w:rFonts w:ascii="Times New Roman" w:eastAsia="Times New Roman" w:hAnsi="Times New Roman" w:cs="Times New Roman"/>
          <w:b/>
          <w:bCs/>
          <w:kern w:val="0"/>
          <w:lang w:eastAsia="hr-HR"/>
          <w14:ligatures w14:val="none"/>
        </w:rPr>
        <w:t>SPRJEČAVANJE SUKOBA INTERESA</w:t>
      </w:r>
      <w:r w:rsidRPr="00A8327B">
        <w:rPr>
          <w:rFonts w:ascii="Times New Roman" w:eastAsia="Times New Roman" w:hAnsi="Times New Roman" w:cs="Times New Roman"/>
          <w:kern w:val="0"/>
          <w:lang w:eastAsia="hr-HR"/>
          <w14:ligatures w14:val="none"/>
        </w:rPr>
        <w:t xml:space="preserve"> </w:t>
      </w:r>
    </w:p>
    <w:p w14:paraId="54BB4E9A" w14:textId="77777777" w:rsidR="008F23A4" w:rsidRPr="00A8327B" w:rsidRDefault="008F23A4" w:rsidP="008F23A4">
      <w:pPr>
        <w:spacing w:after="0" w:line="0" w:lineRule="atLeast"/>
        <w:ind w:left="1080"/>
        <w:rPr>
          <w:rFonts w:ascii="Times New Roman" w:eastAsia="Times New Roman" w:hAnsi="Times New Roman" w:cs="Times New Roman"/>
          <w:bCs/>
          <w:kern w:val="0"/>
          <w:lang w:eastAsia="hr-HR"/>
          <w14:ligatures w14:val="none"/>
        </w:rPr>
      </w:pPr>
    </w:p>
    <w:p w14:paraId="30C34B6E" w14:textId="77777777" w:rsidR="008F23A4" w:rsidRPr="00A8327B" w:rsidRDefault="008F23A4" w:rsidP="008F23A4">
      <w:pPr>
        <w:spacing w:after="0" w:line="0" w:lineRule="atLeast"/>
        <w:jc w:val="center"/>
        <w:rPr>
          <w:rFonts w:ascii="Times New Roman" w:eastAsia="Times New Roman" w:hAnsi="Times New Roman" w:cs="Times New Roman"/>
          <w:b/>
          <w:bCs/>
          <w:kern w:val="0"/>
          <w:lang w:eastAsia="hr-HR"/>
          <w14:ligatures w14:val="none"/>
        </w:rPr>
      </w:pPr>
      <w:r w:rsidRPr="00A8327B">
        <w:rPr>
          <w:rFonts w:ascii="Times New Roman" w:eastAsia="Times New Roman" w:hAnsi="Times New Roman" w:cs="Times New Roman"/>
          <w:b/>
          <w:bCs/>
          <w:kern w:val="0"/>
          <w:lang w:eastAsia="hr-HR"/>
          <w14:ligatures w14:val="none"/>
        </w:rPr>
        <w:t>Članak 3.</w:t>
      </w:r>
    </w:p>
    <w:p w14:paraId="4F317A80" w14:textId="77777777" w:rsidR="008F23A4" w:rsidRPr="00A8327B" w:rsidRDefault="008F23A4" w:rsidP="008F23A4">
      <w:pPr>
        <w:spacing w:after="0" w:line="0" w:lineRule="atLeast"/>
        <w:jc w:val="center"/>
        <w:rPr>
          <w:rFonts w:ascii="Times New Roman" w:eastAsia="Times New Roman" w:hAnsi="Times New Roman" w:cs="Times New Roman"/>
          <w:b/>
          <w:bCs/>
          <w:kern w:val="0"/>
          <w:lang w:eastAsia="hr-HR"/>
          <w14:ligatures w14:val="none"/>
        </w:rPr>
      </w:pPr>
    </w:p>
    <w:p w14:paraId="38355B8A" w14:textId="77777777" w:rsidR="008F23A4" w:rsidRPr="00A8327B" w:rsidRDefault="008F23A4" w:rsidP="008F23A4">
      <w:pPr>
        <w:spacing w:after="0" w:line="0" w:lineRule="atLeast"/>
        <w:ind w:firstLine="720"/>
        <w:jc w:val="both"/>
        <w:rPr>
          <w:rFonts w:ascii="Times New Roman" w:eastAsia="Times New Roman" w:hAnsi="Times New Roman" w:cs="Times New Roman"/>
          <w:color w:val="000000"/>
          <w:kern w:val="0"/>
          <w:lang w:eastAsia="hr-HR"/>
          <w14:ligatures w14:val="none"/>
        </w:rPr>
      </w:pPr>
      <w:r w:rsidRPr="00A8327B">
        <w:rPr>
          <w:rFonts w:ascii="Times New Roman" w:eastAsia="Times New Roman" w:hAnsi="Times New Roman" w:cs="Times New Roman"/>
          <w:color w:val="000000"/>
          <w:kern w:val="0"/>
          <w:lang w:eastAsia="hr-HR"/>
          <w14:ligatures w14:val="none"/>
        </w:rPr>
        <w:t>Sukob interesa između Naručitelja i gospodarskog subjekta obuhvaća situacije kada predstavnici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p>
    <w:p w14:paraId="72058B35" w14:textId="77777777" w:rsidR="008F23A4" w:rsidRPr="00A8327B" w:rsidRDefault="008F23A4" w:rsidP="008F23A4">
      <w:pPr>
        <w:spacing w:after="0" w:line="0" w:lineRule="atLeast"/>
        <w:ind w:firstLine="720"/>
        <w:jc w:val="both"/>
        <w:rPr>
          <w:rFonts w:ascii="Times New Roman" w:eastAsia="Times New Roman" w:hAnsi="Times New Roman" w:cs="Times New Roman"/>
          <w:color w:val="000000"/>
          <w:kern w:val="0"/>
          <w:lang w:eastAsia="hr-HR"/>
          <w14:ligatures w14:val="none"/>
        </w:rPr>
      </w:pPr>
    </w:p>
    <w:p w14:paraId="59BA546F" w14:textId="77777777" w:rsidR="008F23A4" w:rsidRPr="00A8327B" w:rsidRDefault="008F23A4" w:rsidP="008F23A4">
      <w:pPr>
        <w:spacing w:after="0" w:line="0" w:lineRule="atLeast"/>
        <w:ind w:firstLine="705"/>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O sukobu interesa na odgovarajući način primjenjuju se odredbe Zakona i drugih propisa koji uređuju područje sukoba interesa.</w:t>
      </w:r>
    </w:p>
    <w:p w14:paraId="5C45FA9E" w14:textId="77777777" w:rsidR="008F23A4" w:rsidRPr="00A8327B" w:rsidRDefault="008F23A4" w:rsidP="008F23A4">
      <w:pPr>
        <w:spacing w:after="0" w:line="0" w:lineRule="atLeast"/>
        <w:ind w:firstLine="705"/>
        <w:contextualSpacing/>
        <w:jc w:val="both"/>
        <w:rPr>
          <w:rFonts w:ascii="Times New Roman" w:eastAsia="Calibri" w:hAnsi="Times New Roman" w:cs="Times New Roman"/>
          <w:kern w:val="0"/>
          <w14:ligatures w14:val="none"/>
        </w:rPr>
      </w:pPr>
    </w:p>
    <w:p w14:paraId="03AC6681" w14:textId="77777777" w:rsidR="008F23A4" w:rsidRPr="00A8327B" w:rsidRDefault="008F23A4" w:rsidP="008F23A4">
      <w:pPr>
        <w:spacing w:after="0" w:line="0" w:lineRule="atLeast"/>
        <w:ind w:firstLine="705"/>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Naručitelj vodi i ažurira popis gospodarskih subjekata s kojima je predstavnik Naručitelja u sukobu interesa, te isti objavljuje na internetskim stranicama Naručitelja sukladno članku 80. Zakona.</w:t>
      </w:r>
    </w:p>
    <w:p w14:paraId="07E513F2"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7A3ADD6A"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3F4D15AE"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0B459CE4" w14:textId="77777777" w:rsidR="008F23A4" w:rsidRPr="00A8327B" w:rsidRDefault="008F23A4" w:rsidP="008F23A4">
      <w:pPr>
        <w:numPr>
          <w:ilvl w:val="0"/>
          <w:numId w:val="2"/>
        </w:numPr>
        <w:spacing w:after="0" w:line="0" w:lineRule="atLeast"/>
        <w:jc w:val="both"/>
        <w:rPr>
          <w:rFonts w:ascii="Times New Roman" w:eastAsia="Times New Roman" w:hAnsi="Times New Roman" w:cs="Times New Roman"/>
          <w:b/>
          <w:bCs/>
          <w:kern w:val="0"/>
          <w:lang w:eastAsia="hr-HR"/>
          <w14:ligatures w14:val="none"/>
        </w:rPr>
      </w:pPr>
      <w:r w:rsidRPr="00A8327B">
        <w:rPr>
          <w:rFonts w:ascii="Times New Roman" w:eastAsia="Times New Roman" w:hAnsi="Times New Roman" w:cs="Times New Roman"/>
          <w:b/>
          <w:bCs/>
          <w:kern w:val="0"/>
          <w:lang w:eastAsia="hr-HR"/>
          <w14:ligatures w14:val="none"/>
        </w:rPr>
        <w:t>PREDMET NABAVE</w:t>
      </w:r>
    </w:p>
    <w:p w14:paraId="08A080CB" w14:textId="77777777" w:rsidR="008F23A4" w:rsidRPr="00A8327B" w:rsidRDefault="008F23A4" w:rsidP="008F23A4">
      <w:pPr>
        <w:spacing w:after="0" w:line="0" w:lineRule="atLeast"/>
        <w:jc w:val="both"/>
        <w:rPr>
          <w:rFonts w:ascii="Times New Roman" w:eastAsia="Times New Roman" w:hAnsi="Times New Roman" w:cs="Times New Roman"/>
          <w:b/>
          <w:bCs/>
          <w:kern w:val="0"/>
          <w:lang w:eastAsia="hr-HR"/>
          <w14:ligatures w14:val="none"/>
        </w:rPr>
      </w:pPr>
    </w:p>
    <w:p w14:paraId="1079946F" w14:textId="77777777" w:rsidR="008F23A4" w:rsidRPr="00A8327B" w:rsidRDefault="008F23A4" w:rsidP="008F23A4">
      <w:pPr>
        <w:spacing w:after="0" w:line="0" w:lineRule="atLeast"/>
        <w:contextualSpacing/>
        <w:jc w:val="center"/>
        <w:rPr>
          <w:rFonts w:ascii="Times New Roman" w:eastAsia="Calibri" w:hAnsi="Times New Roman" w:cs="Times New Roman"/>
          <w:b/>
          <w:kern w:val="0"/>
          <w14:ligatures w14:val="none"/>
        </w:rPr>
      </w:pPr>
      <w:r w:rsidRPr="00A8327B">
        <w:rPr>
          <w:rFonts w:ascii="Times New Roman" w:eastAsia="Calibri" w:hAnsi="Times New Roman" w:cs="Times New Roman"/>
          <w:b/>
          <w:kern w:val="0"/>
          <w14:ligatures w14:val="none"/>
        </w:rPr>
        <w:t>Članak 4.</w:t>
      </w:r>
    </w:p>
    <w:p w14:paraId="23403201" w14:textId="77777777" w:rsidR="008F23A4" w:rsidRPr="00A8327B" w:rsidRDefault="008F23A4" w:rsidP="008F23A4">
      <w:pPr>
        <w:spacing w:after="0" w:line="0" w:lineRule="atLeast"/>
        <w:contextualSpacing/>
        <w:jc w:val="center"/>
        <w:rPr>
          <w:rFonts w:ascii="Times New Roman" w:eastAsia="Calibri" w:hAnsi="Times New Roman" w:cs="Times New Roman"/>
          <w:b/>
          <w:kern w:val="0"/>
          <w14:ligatures w14:val="none"/>
        </w:rPr>
      </w:pPr>
    </w:p>
    <w:p w14:paraId="70CB155F"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Predmet nabave određuje se na način da predstavlja tehničku, tehnološku, oblikovnu, funkcionalnu ili drugu objektivno odredivu cjelinu.</w:t>
      </w:r>
    </w:p>
    <w:p w14:paraId="39FFC284"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23D6161A"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Predmet nabave mora se jasno i nedvosmisleno odrediti kako bi se postigla usporedivost ponuda, te takvo određenje mora udovoljavati propisima koji uređuju predmet nabave važećim u vrijeme provedbe postupka nabave.</w:t>
      </w:r>
    </w:p>
    <w:p w14:paraId="671A963F"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0202CE93"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Naručitelj može podijeliti predmet nabave na grupe na temelju objektivnih kriterija, primjerice prema vrsti, svojstvima, namjeni, mjestu ili vremenu ispunjenja.</w:t>
      </w:r>
    </w:p>
    <w:p w14:paraId="40BB8F28"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766FBC62"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Izračun procijenjene vrijednosti predmeta nabave iz stavka 1. ovog članka temelji se na ukupnom iznosu, bez poreza na dodanu vrijednost (PDV-a).</w:t>
      </w:r>
    </w:p>
    <w:p w14:paraId="379AFE0D"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50111BB4"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Vrijednost nabave ne smije se dijeliti s namjerom izbjegavanja primjene Zakona ili pravila koje vrijede za procijenjenu vrijednost jednostavne nabave. </w:t>
      </w:r>
    </w:p>
    <w:p w14:paraId="3B60A035"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04EEE69A" w14:textId="77777777" w:rsidR="008F23A4" w:rsidRPr="00A8327B" w:rsidRDefault="008F23A4" w:rsidP="008F23A4">
      <w:pPr>
        <w:spacing w:after="0" w:line="0" w:lineRule="atLeast"/>
        <w:ind w:firstLine="720"/>
        <w:contextualSpacing/>
        <w:jc w:val="both"/>
        <w:rPr>
          <w:rFonts w:ascii="Times New Roman" w:eastAsia="Calibri" w:hAnsi="Times New Roman" w:cs="Times New Roman"/>
          <w:bCs/>
          <w:kern w:val="0"/>
          <w14:ligatures w14:val="none"/>
        </w:rPr>
      </w:pPr>
      <w:r w:rsidRPr="00A8327B">
        <w:rPr>
          <w:rFonts w:ascii="Times New Roman" w:eastAsia="Calibri" w:hAnsi="Times New Roman" w:cs="Times New Roman"/>
          <w:bCs/>
          <w:kern w:val="0"/>
          <w14:ligatures w14:val="none"/>
        </w:rPr>
        <w:t>Postupci jednostavne nabave čija je vrijednost jednaka ili veća od 5.000,00 eura, navode se u Planu nabave i Registru ugovora.</w:t>
      </w:r>
    </w:p>
    <w:p w14:paraId="5C115126" w14:textId="77777777" w:rsidR="008F23A4" w:rsidRPr="00A8327B" w:rsidRDefault="008F23A4" w:rsidP="008F23A4">
      <w:pPr>
        <w:spacing w:after="0" w:line="0" w:lineRule="atLeast"/>
        <w:ind w:firstLine="720"/>
        <w:contextualSpacing/>
        <w:jc w:val="both"/>
        <w:rPr>
          <w:rFonts w:ascii="Times New Roman" w:eastAsia="Calibri" w:hAnsi="Times New Roman" w:cs="Times New Roman"/>
          <w:bCs/>
          <w:kern w:val="0"/>
          <w14:ligatures w14:val="none"/>
        </w:rPr>
      </w:pPr>
    </w:p>
    <w:p w14:paraId="1F630948" w14:textId="77777777" w:rsidR="008F23A4" w:rsidRPr="00A8327B" w:rsidRDefault="008F23A4" w:rsidP="008F23A4">
      <w:pPr>
        <w:spacing w:after="0" w:line="0" w:lineRule="atLeast"/>
        <w:ind w:firstLine="720"/>
        <w:contextualSpacing/>
        <w:jc w:val="both"/>
        <w:rPr>
          <w:rFonts w:ascii="Times New Roman" w:eastAsia="Calibri" w:hAnsi="Times New Roman" w:cs="Times New Roman"/>
          <w:bCs/>
          <w:kern w:val="0"/>
          <w14:ligatures w14:val="none"/>
        </w:rPr>
      </w:pPr>
      <w:r w:rsidRPr="00A8327B">
        <w:rPr>
          <w:rFonts w:ascii="Times New Roman" w:eastAsia="Calibri" w:hAnsi="Times New Roman" w:cs="Times New Roman"/>
          <w:bCs/>
          <w:kern w:val="0"/>
          <w14:ligatures w14:val="none"/>
        </w:rPr>
        <w:t>Plan nabave i Registar ugovora, kao i sve njihove kasnije promjene, objavljuju se na službenim internetskim stranicama Elektroničkog oglasnika javne nabave Republike Hrvatske (u daljnjem tekstu: EOJN RH) i na službenoj internet stranici Naručitelja.</w:t>
      </w:r>
    </w:p>
    <w:p w14:paraId="3567C6E7"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69466B26"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4D898BD6"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30C67453" w14:textId="77777777" w:rsidR="008F23A4" w:rsidRPr="00A8327B" w:rsidRDefault="008F23A4" w:rsidP="008F23A4">
      <w:pPr>
        <w:numPr>
          <w:ilvl w:val="0"/>
          <w:numId w:val="2"/>
        </w:numPr>
        <w:spacing w:after="0" w:line="0" w:lineRule="atLeast"/>
        <w:jc w:val="both"/>
        <w:rPr>
          <w:rFonts w:ascii="Times New Roman" w:eastAsia="Times New Roman" w:hAnsi="Times New Roman" w:cs="Times New Roman"/>
          <w:b/>
          <w:bCs/>
          <w:kern w:val="0"/>
          <w:lang w:eastAsia="hr-HR"/>
          <w14:ligatures w14:val="none"/>
        </w:rPr>
      </w:pPr>
      <w:r w:rsidRPr="00A8327B">
        <w:rPr>
          <w:rFonts w:ascii="Times New Roman" w:eastAsia="Times New Roman" w:hAnsi="Times New Roman" w:cs="Times New Roman"/>
          <w:b/>
          <w:bCs/>
          <w:kern w:val="0"/>
          <w:lang w:eastAsia="hr-HR"/>
          <w14:ligatures w14:val="none"/>
        </w:rPr>
        <w:t>ANALIZA TRŽIŠTA</w:t>
      </w:r>
    </w:p>
    <w:p w14:paraId="486956FD" w14:textId="77777777" w:rsidR="008F23A4" w:rsidRPr="00A8327B" w:rsidRDefault="008F23A4" w:rsidP="008F23A4">
      <w:pPr>
        <w:spacing w:after="0" w:line="0" w:lineRule="atLeast"/>
        <w:ind w:left="720"/>
        <w:jc w:val="both"/>
        <w:rPr>
          <w:rFonts w:ascii="Times New Roman" w:eastAsia="Times New Roman" w:hAnsi="Times New Roman" w:cs="Times New Roman"/>
          <w:b/>
          <w:bCs/>
          <w:kern w:val="0"/>
          <w:lang w:eastAsia="hr-HR"/>
          <w14:ligatures w14:val="none"/>
        </w:rPr>
      </w:pPr>
    </w:p>
    <w:p w14:paraId="0C3B02A7" w14:textId="77777777" w:rsidR="008F23A4" w:rsidRPr="00A8327B" w:rsidRDefault="008F23A4" w:rsidP="008F23A4">
      <w:pPr>
        <w:spacing w:after="0" w:line="0" w:lineRule="atLeast"/>
        <w:contextualSpacing/>
        <w:jc w:val="center"/>
        <w:rPr>
          <w:rFonts w:ascii="Times New Roman" w:eastAsia="Calibri" w:hAnsi="Times New Roman" w:cs="Times New Roman"/>
          <w:b/>
          <w:kern w:val="0"/>
          <w14:ligatures w14:val="none"/>
        </w:rPr>
      </w:pPr>
      <w:r w:rsidRPr="00A8327B">
        <w:rPr>
          <w:rFonts w:ascii="Times New Roman" w:eastAsia="Calibri" w:hAnsi="Times New Roman" w:cs="Times New Roman"/>
          <w:b/>
          <w:kern w:val="0"/>
          <w14:ligatures w14:val="none"/>
        </w:rPr>
        <w:t>Članak 5.</w:t>
      </w:r>
    </w:p>
    <w:p w14:paraId="4EE172DF" w14:textId="77777777" w:rsidR="008F23A4" w:rsidRPr="00A8327B" w:rsidRDefault="008F23A4" w:rsidP="008F23A4">
      <w:pPr>
        <w:spacing w:after="0" w:line="0" w:lineRule="atLeast"/>
        <w:contextualSpacing/>
        <w:jc w:val="center"/>
        <w:rPr>
          <w:rFonts w:ascii="Times New Roman" w:eastAsia="Calibri" w:hAnsi="Times New Roman" w:cs="Times New Roman"/>
          <w:b/>
          <w:kern w:val="0"/>
          <w14:ligatures w14:val="none"/>
        </w:rPr>
      </w:pPr>
    </w:p>
    <w:p w14:paraId="3A00A350"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Prije pokretanja postupka jednostavne nabave Naručitelj može provesti analizu tržišta radi utvrđivanja procijenjene vrijednosti nabave, dostupnosti robe, usluga ili radova na tržištu, te pripreme dokumentacije o nabavi.</w:t>
      </w:r>
    </w:p>
    <w:p w14:paraId="458606C9"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41BF14E0"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Za nabavu robe i usluga procijenjene vrijednosti veće od 25.000,00 eura, te za nabavu radova procijenjene vrijednosti veće od 45.000,00 eura Naručitelj u pravilu provodi analizu tržišta prije pokretanja postupka jednostavne nabave.</w:t>
      </w:r>
    </w:p>
    <w:p w14:paraId="5A90B6A1"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7CBB35D8"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w:t>
      </w:r>
    </w:p>
    <w:p w14:paraId="350DAD3C"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68BBA3BF"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Podaci prikupljeni analizom tržišta dokumentiraju se u bilješci ili drugom odgovarajućem dokumentu koji se prilaže dokumentaciji postupka jednostavne nabave.</w:t>
      </w:r>
    </w:p>
    <w:p w14:paraId="0185C523"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03E86EAA"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06EA23EA"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5F7070CD" w14:textId="77777777" w:rsidR="008F23A4" w:rsidRPr="00A8327B" w:rsidRDefault="008F23A4" w:rsidP="008F23A4">
      <w:pPr>
        <w:numPr>
          <w:ilvl w:val="0"/>
          <w:numId w:val="2"/>
        </w:numPr>
        <w:spacing w:after="0" w:line="0" w:lineRule="atLeast"/>
        <w:jc w:val="both"/>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POSTUPCI JEDNOSTAVNE NABAVE</w:t>
      </w:r>
    </w:p>
    <w:p w14:paraId="77A44A28" w14:textId="77777777" w:rsidR="008F23A4" w:rsidRPr="00A8327B" w:rsidRDefault="008F23A4" w:rsidP="008F23A4">
      <w:pPr>
        <w:spacing w:after="0" w:line="0" w:lineRule="atLeast"/>
        <w:ind w:left="720"/>
        <w:jc w:val="both"/>
        <w:rPr>
          <w:rFonts w:ascii="Times New Roman" w:eastAsia="Times New Roman" w:hAnsi="Times New Roman" w:cs="Times New Roman"/>
          <w:b/>
          <w:kern w:val="0"/>
          <w:lang w:eastAsia="hr-HR"/>
          <w14:ligatures w14:val="none"/>
        </w:rPr>
      </w:pPr>
    </w:p>
    <w:p w14:paraId="74BDE334" w14:textId="77777777" w:rsidR="008F23A4" w:rsidRPr="00A8327B" w:rsidRDefault="008F23A4" w:rsidP="008F23A4">
      <w:pPr>
        <w:spacing w:after="0" w:line="0" w:lineRule="atLeast"/>
        <w:jc w:val="center"/>
        <w:rPr>
          <w:rFonts w:ascii="Times New Roman" w:eastAsia="Times New Roman" w:hAnsi="Times New Roman" w:cs="Times New Roman"/>
          <w:b/>
          <w:bCs/>
          <w:kern w:val="0"/>
          <w:lang w:eastAsia="hr-HR"/>
          <w14:ligatures w14:val="none"/>
        </w:rPr>
      </w:pPr>
      <w:r w:rsidRPr="00A8327B">
        <w:rPr>
          <w:rFonts w:ascii="Times New Roman" w:eastAsia="Times New Roman" w:hAnsi="Times New Roman" w:cs="Times New Roman"/>
          <w:b/>
          <w:bCs/>
          <w:kern w:val="0"/>
          <w:lang w:eastAsia="hr-HR"/>
          <w14:ligatures w14:val="none"/>
        </w:rPr>
        <w:t>Članak 6.</w:t>
      </w:r>
    </w:p>
    <w:p w14:paraId="33C239B4"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3D2C72F3" w14:textId="77777777" w:rsidR="008F23A4" w:rsidRPr="00A8327B" w:rsidRDefault="008F23A4" w:rsidP="008F23A4">
      <w:pPr>
        <w:spacing w:after="0" w:line="0" w:lineRule="atLeast"/>
        <w:ind w:firstLine="720"/>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Postupci jednostavne nabave, u smislu ovog Pravilnika dijele se na:</w:t>
      </w:r>
    </w:p>
    <w:p w14:paraId="6D42B5D5" w14:textId="77777777" w:rsidR="008F23A4" w:rsidRPr="00A8327B" w:rsidRDefault="008F23A4" w:rsidP="008F23A4">
      <w:pPr>
        <w:numPr>
          <w:ilvl w:val="0"/>
          <w:numId w:val="3"/>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noProof/>
          <w:kern w:val="0"/>
          <w:lang w:eastAsia="hr-HR"/>
          <w14:ligatures w14:val="none"/>
        </w:rPr>
        <w:t xml:space="preserve">postupke jednostavne nabave </w:t>
      </w:r>
      <w:r w:rsidRPr="00A8327B">
        <w:rPr>
          <w:rFonts w:ascii="Times New Roman" w:eastAsia="Times New Roman" w:hAnsi="Times New Roman" w:cs="Times New Roman"/>
          <w:kern w:val="0"/>
          <w:lang w:eastAsia="hr-HR"/>
          <w14:ligatures w14:val="none"/>
        </w:rPr>
        <w:t xml:space="preserve">čija je procijenjena vrijednost manja od 5.000,00 eura, </w:t>
      </w:r>
    </w:p>
    <w:p w14:paraId="33469940" w14:textId="77777777" w:rsidR="008F23A4" w:rsidRPr="00A8327B" w:rsidRDefault="008F23A4" w:rsidP="008F23A4">
      <w:pPr>
        <w:numPr>
          <w:ilvl w:val="0"/>
          <w:numId w:val="3"/>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noProof/>
          <w:kern w:val="0"/>
          <w:lang w:eastAsia="hr-HR"/>
          <w14:ligatures w14:val="none"/>
        </w:rPr>
        <w:t xml:space="preserve">postupke jednostavne nabave </w:t>
      </w:r>
      <w:r w:rsidRPr="00A8327B">
        <w:rPr>
          <w:rFonts w:ascii="Times New Roman" w:eastAsia="Times New Roman" w:hAnsi="Times New Roman" w:cs="Times New Roman"/>
          <w:kern w:val="0"/>
          <w:lang w:eastAsia="hr-HR"/>
          <w14:ligatures w14:val="none"/>
        </w:rPr>
        <w:t>čija je procijenjena vrijednost</w:t>
      </w:r>
      <w:r w:rsidRPr="00A8327B">
        <w:rPr>
          <w:rFonts w:ascii="Times New Roman" w:eastAsia="Times New Roman" w:hAnsi="Times New Roman" w:cs="Times New Roman"/>
          <w:noProof/>
          <w:kern w:val="0"/>
          <w:lang w:eastAsia="hr-HR"/>
          <w14:ligatures w14:val="none"/>
        </w:rPr>
        <w:t xml:space="preserve"> jednaka ili veća od 5.000,00 eura, a manja li jednaka od 15.000,00 eura,  </w:t>
      </w:r>
    </w:p>
    <w:p w14:paraId="3672033E" w14:textId="77777777" w:rsidR="008F23A4" w:rsidRPr="00A8327B" w:rsidRDefault="008F23A4" w:rsidP="008F23A4">
      <w:pPr>
        <w:numPr>
          <w:ilvl w:val="0"/>
          <w:numId w:val="3"/>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noProof/>
          <w:kern w:val="0"/>
          <w:lang w:eastAsia="hr-HR"/>
          <w14:ligatures w14:val="none"/>
        </w:rPr>
        <w:lastRenderedPageBreak/>
        <w:t xml:space="preserve">postupke jednostavne nabave </w:t>
      </w:r>
      <w:r w:rsidRPr="00A8327B">
        <w:rPr>
          <w:rFonts w:ascii="Times New Roman" w:eastAsia="Times New Roman" w:hAnsi="Times New Roman" w:cs="Times New Roman"/>
          <w:kern w:val="0"/>
          <w:lang w:eastAsia="hr-HR"/>
          <w14:ligatures w14:val="none"/>
        </w:rPr>
        <w:t>čija je procijenjena vrijednost</w:t>
      </w:r>
      <w:r w:rsidRPr="00A8327B">
        <w:rPr>
          <w:rFonts w:ascii="Times New Roman" w:eastAsia="Times New Roman" w:hAnsi="Times New Roman" w:cs="Times New Roman"/>
          <w:noProof/>
          <w:kern w:val="0"/>
          <w:lang w:eastAsia="hr-HR"/>
          <w14:ligatures w14:val="none"/>
        </w:rPr>
        <w:t xml:space="preserve"> veća</w:t>
      </w:r>
      <w:r w:rsidRPr="00A8327B">
        <w:rPr>
          <w:rFonts w:ascii="Times New Roman" w:eastAsia="Times New Roman" w:hAnsi="Times New Roman" w:cs="Times New Roman"/>
          <w:kern w:val="0"/>
          <w:lang w:eastAsia="hr-HR"/>
          <w14:ligatures w14:val="none"/>
        </w:rPr>
        <w:t xml:space="preserve"> od 15.000,00 eura, a manja ili jednaka od 25.000,00 eura (roba i usluge), odnosno manja ili jednaka od 45.000,00 eura (radovi), </w:t>
      </w:r>
    </w:p>
    <w:p w14:paraId="4EF336F1" w14:textId="77777777" w:rsidR="008F23A4" w:rsidRPr="00A8327B" w:rsidRDefault="008F23A4" w:rsidP="008F23A4">
      <w:pPr>
        <w:numPr>
          <w:ilvl w:val="0"/>
          <w:numId w:val="3"/>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noProof/>
          <w:kern w:val="0"/>
          <w:lang w:eastAsia="hr-HR"/>
          <w14:ligatures w14:val="none"/>
        </w:rPr>
        <w:t xml:space="preserve">postupke jednostavne nabave </w:t>
      </w:r>
      <w:r w:rsidRPr="00A8327B">
        <w:rPr>
          <w:rFonts w:ascii="Times New Roman" w:eastAsia="Times New Roman" w:hAnsi="Times New Roman" w:cs="Times New Roman"/>
          <w:kern w:val="0"/>
          <w:lang w:eastAsia="hr-HR"/>
          <w14:ligatures w14:val="none"/>
        </w:rPr>
        <w:t>čija je procijenjena vrijednost</w:t>
      </w:r>
      <w:r w:rsidRPr="00A8327B">
        <w:rPr>
          <w:rFonts w:ascii="Times New Roman" w:eastAsia="Times New Roman" w:hAnsi="Times New Roman" w:cs="Times New Roman"/>
          <w:noProof/>
          <w:kern w:val="0"/>
          <w:lang w:eastAsia="hr-HR"/>
          <w14:ligatures w14:val="none"/>
        </w:rPr>
        <w:t xml:space="preserve"> veća</w:t>
      </w:r>
      <w:r w:rsidRPr="00A8327B">
        <w:rPr>
          <w:rFonts w:ascii="Times New Roman" w:eastAsia="Times New Roman" w:hAnsi="Times New Roman" w:cs="Times New Roman"/>
          <w:kern w:val="0"/>
          <w:lang w:eastAsia="hr-HR"/>
          <w14:ligatures w14:val="none"/>
        </w:rPr>
        <w:t xml:space="preserve"> od 25.000,00 eura i manja od 50.000,00 eura (roba i usluge), odnosno veća od 45.000,00 eura i manja od 100.000,00 eura (radovi).</w:t>
      </w:r>
    </w:p>
    <w:p w14:paraId="638F9816"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16CA6A59"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6E5E9073" w14:textId="77777777" w:rsidR="008F23A4" w:rsidRPr="00A8327B" w:rsidRDefault="008F23A4" w:rsidP="008F23A4">
      <w:pPr>
        <w:spacing w:after="0" w:line="0" w:lineRule="atLeast"/>
        <w:ind w:left="709" w:hanging="283"/>
        <w:rPr>
          <w:rFonts w:ascii="Times New Roman" w:eastAsia="Times New Roman" w:hAnsi="Times New Roman" w:cs="Times New Roman"/>
          <w:b/>
          <w:bCs/>
          <w:kern w:val="0"/>
          <w:lang w:eastAsia="hr-HR"/>
          <w14:ligatures w14:val="none"/>
        </w:rPr>
      </w:pPr>
      <w:r w:rsidRPr="00A8327B">
        <w:rPr>
          <w:rFonts w:ascii="Times New Roman" w:eastAsia="Times New Roman" w:hAnsi="Times New Roman" w:cs="Times New Roman"/>
          <w:b/>
          <w:bCs/>
          <w:kern w:val="0"/>
          <w:lang w:eastAsia="hr-HR"/>
          <w14:ligatures w14:val="none"/>
        </w:rPr>
        <w:t>1.</w:t>
      </w:r>
      <w:r w:rsidRPr="00A8327B">
        <w:rPr>
          <w:rFonts w:ascii="Times New Roman" w:eastAsia="Times New Roman" w:hAnsi="Times New Roman" w:cs="Times New Roman"/>
          <w:b/>
          <w:bCs/>
          <w:kern w:val="0"/>
          <w:lang w:eastAsia="hr-HR"/>
          <w14:ligatures w14:val="none"/>
        </w:rPr>
        <w:tab/>
        <w:t>Postupci jednostavne nabave čija je procijenjena vrijednost manja od 5.000,00 eura</w:t>
      </w:r>
    </w:p>
    <w:p w14:paraId="6CCA3C4E" w14:textId="7DD38473" w:rsidR="008F23A4" w:rsidRPr="00A8327B" w:rsidRDefault="008F23A4" w:rsidP="00DD20D1">
      <w:pPr>
        <w:spacing w:after="0" w:line="0" w:lineRule="atLeast"/>
        <w:ind w:left="709" w:hanging="283"/>
        <w:rPr>
          <w:rFonts w:ascii="Times New Roman" w:eastAsia="Times New Roman" w:hAnsi="Times New Roman" w:cs="Times New Roman"/>
          <w:b/>
          <w:bCs/>
          <w:kern w:val="0"/>
          <w:lang w:eastAsia="hr-HR"/>
          <w14:ligatures w14:val="none"/>
        </w:rPr>
      </w:pPr>
      <w:r w:rsidRPr="00A8327B">
        <w:rPr>
          <w:rFonts w:ascii="Times New Roman" w:eastAsia="Times New Roman" w:hAnsi="Times New Roman" w:cs="Times New Roman"/>
          <w:b/>
          <w:bCs/>
          <w:kern w:val="0"/>
          <w:lang w:eastAsia="hr-HR"/>
          <w14:ligatures w14:val="none"/>
        </w:rPr>
        <w:t xml:space="preserve"> </w:t>
      </w:r>
    </w:p>
    <w:p w14:paraId="035F5CB9" w14:textId="77777777" w:rsidR="008F23A4" w:rsidRPr="00A8327B" w:rsidRDefault="008F23A4" w:rsidP="00C67654">
      <w:pPr>
        <w:spacing w:after="0" w:line="0" w:lineRule="atLeast"/>
        <w:rPr>
          <w:rFonts w:ascii="Times New Roman" w:eastAsia="Times New Roman" w:hAnsi="Times New Roman" w:cs="Times New Roman"/>
          <w:b/>
          <w:bCs/>
          <w:kern w:val="0"/>
          <w:lang w:eastAsia="hr-HR"/>
          <w14:ligatures w14:val="none"/>
        </w:rPr>
      </w:pPr>
    </w:p>
    <w:p w14:paraId="29112A1A" w14:textId="77777777" w:rsidR="008F23A4" w:rsidRPr="00A8327B" w:rsidRDefault="008F23A4" w:rsidP="008F23A4">
      <w:pPr>
        <w:spacing w:after="0" w:line="0" w:lineRule="atLeast"/>
        <w:jc w:val="center"/>
        <w:rPr>
          <w:rFonts w:ascii="Times New Roman" w:eastAsia="Times New Roman" w:hAnsi="Times New Roman" w:cs="Times New Roman"/>
          <w:b/>
          <w:bCs/>
          <w:kern w:val="0"/>
          <w:lang w:eastAsia="hr-HR"/>
          <w14:ligatures w14:val="none"/>
        </w:rPr>
      </w:pPr>
    </w:p>
    <w:p w14:paraId="5AC6CA9F" w14:textId="7C74D4B5" w:rsidR="008F23A4" w:rsidRPr="00A8327B" w:rsidRDefault="008F23A4" w:rsidP="008F23A4">
      <w:pPr>
        <w:spacing w:after="0" w:line="0" w:lineRule="atLeast"/>
        <w:jc w:val="center"/>
        <w:rPr>
          <w:rFonts w:ascii="Times New Roman" w:eastAsia="Times New Roman" w:hAnsi="Times New Roman" w:cs="Times New Roman"/>
          <w:b/>
          <w:bCs/>
          <w:kern w:val="0"/>
          <w:lang w:eastAsia="hr-HR"/>
          <w14:ligatures w14:val="none"/>
        </w:rPr>
      </w:pPr>
      <w:r w:rsidRPr="00A8327B">
        <w:rPr>
          <w:rFonts w:ascii="Times New Roman" w:eastAsia="Times New Roman" w:hAnsi="Times New Roman" w:cs="Times New Roman"/>
          <w:b/>
          <w:bCs/>
          <w:kern w:val="0"/>
          <w:lang w:eastAsia="hr-HR"/>
          <w14:ligatures w14:val="none"/>
        </w:rPr>
        <w:t>Članak 7.</w:t>
      </w:r>
    </w:p>
    <w:p w14:paraId="17581B38" w14:textId="77777777" w:rsidR="008F23A4" w:rsidRPr="00A8327B" w:rsidRDefault="008F23A4" w:rsidP="008F23A4">
      <w:pPr>
        <w:spacing w:after="0" w:line="0" w:lineRule="atLeast"/>
        <w:ind w:left="360"/>
        <w:jc w:val="center"/>
        <w:rPr>
          <w:rFonts w:ascii="Times New Roman" w:eastAsia="Times New Roman" w:hAnsi="Times New Roman" w:cs="Times New Roman"/>
          <w:b/>
          <w:bCs/>
          <w:kern w:val="0"/>
          <w:lang w:eastAsia="hr-HR"/>
          <w14:ligatures w14:val="none"/>
        </w:rPr>
      </w:pPr>
    </w:p>
    <w:p w14:paraId="2A18E493"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Postupak jednostavne nabave robe, radova i usluga procijenjene vrijednosti manje od 5.000,00 eura obavlja se, u pravilu putem narudžbenice odnosno sklapanjem ugovora s jednim gospodarskim subjektom po vlastitom izboru ili prihvatom ponude jednog gospodarskog subjekta, a sukladno potrebama Naručitelja i složenosti takvih jednostavnih nabava, po proceduri utvrđenoj propisima i internim aktima Naručitelja.</w:t>
      </w:r>
    </w:p>
    <w:p w14:paraId="18059BD8"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2A38690A"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Ovisno o predmetu nabave Ugovori mogu sadržavati podatke o jamstvu za izvršenje predmeta nabave i ugovornoj kazni.</w:t>
      </w:r>
    </w:p>
    <w:p w14:paraId="5122679E"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2FEE0113"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Narudžbenicu potpisuje ravnatelj Naručitelja ili osoba koju je on ovlastio, a Ugovor potpisuje ravnatelj Naručitelja.</w:t>
      </w:r>
    </w:p>
    <w:p w14:paraId="58AC0639"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5A77AE1E"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O izdanim narudžbenicama i sklopljenim ugovorima obvezno se vodi evidencija, a primjerak narudžbenice odnosno Ugovora odlaže se uz račun.</w:t>
      </w:r>
    </w:p>
    <w:p w14:paraId="3C5FA6F1"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3C94308F" w14:textId="77777777" w:rsidR="008F23A4" w:rsidRPr="00A8327B" w:rsidRDefault="008F23A4" w:rsidP="008F23A4">
      <w:pPr>
        <w:spacing w:after="0" w:line="0" w:lineRule="atLeast"/>
        <w:rPr>
          <w:rFonts w:ascii="Times New Roman" w:eastAsia="Times New Roman" w:hAnsi="Times New Roman" w:cs="Times New Roman"/>
          <w:b/>
          <w:bCs/>
          <w:kern w:val="0"/>
          <w:lang w:eastAsia="hr-HR"/>
          <w14:ligatures w14:val="none"/>
        </w:rPr>
      </w:pPr>
    </w:p>
    <w:p w14:paraId="1C17C2F4" w14:textId="77777777" w:rsidR="008F23A4" w:rsidRPr="00A8327B" w:rsidRDefault="008F23A4" w:rsidP="008F23A4">
      <w:pPr>
        <w:numPr>
          <w:ilvl w:val="0"/>
          <w:numId w:val="4"/>
        </w:numPr>
        <w:spacing w:after="0" w:line="0" w:lineRule="atLeast"/>
        <w:jc w:val="both"/>
        <w:rPr>
          <w:rFonts w:ascii="Times New Roman" w:eastAsia="Times New Roman" w:hAnsi="Times New Roman" w:cs="Times New Roman"/>
          <w:b/>
          <w:bCs/>
          <w:kern w:val="0"/>
          <w:lang w:eastAsia="hr-HR"/>
          <w14:ligatures w14:val="none"/>
        </w:rPr>
      </w:pPr>
      <w:r w:rsidRPr="00A8327B">
        <w:rPr>
          <w:rFonts w:ascii="Times New Roman" w:eastAsia="Times New Roman" w:hAnsi="Times New Roman" w:cs="Times New Roman"/>
          <w:b/>
          <w:bCs/>
          <w:noProof/>
          <w:kern w:val="0"/>
          <w:lang w:eastAsia="hr-HR"/>
          <w14:ligatures w14:val="none"/>
        </w:rPr>
        <w:t xml:space="preserve">Postupci jednostavne nabave </w:t>
      </w:r>
      <w:r w:rsidRPr="00A8327B">
        <w:rPr>
          <w:rFonts w:ascii="Times New Roman" w:eastAsia="Times New Roman" w:hAnsi="Times New Roman" w:cs="Times New Roman"/>
          <w:b/>
          <w:bCs/>
          <w:kern w:val="0"/>
          <w:lang w:eastAsia="hr-HR"/>
          <w14:ligatures w14:val="none"/>
        </w:rPr>
        <w:t>čija je procijenjena vrijednost</w:t>
      </w:r>
      <w:r w:rsidRPr="00A8327B">
        <w:rPr>
          <w:rFonts w:ascii="Times New Roman" w:eastAsia="Times New Roman" w:hAnsi="Times New Roman" w:cs="Times New Roman"/>
          <w:b/>
          <w:bCs/>
          <w:noProof/>
          <w:kern w:val="0"/>
          <w:lang w:eastAsia="hr-HR"/>
          <w14:ligatures w14:val="none"/>
        </w:rPr>
        <w:t xml:space="preserve"> jednaka ili veća od 5.000,00 eura, a manja ili jednaka od 15.000,00 eura</w:t>
      </w:r>
    </w:p>
    <w:p w14:paraId="569EDEC9"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27D59E30"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Članak 8.</w:t>
      </w:r>
    </w:p>
    <w:p w14:paraId="492250C2"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p>
    <w:p w14:paraId="4480FA98"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Nabavu roba, radova i usluga procijenjene vrijednosti jednake ili veće od 5.000,00 eura, a manje ili jednake od 15.000,00 eura Naručitelj provodi pozivom na dostavu ponuda na adresu najmanje dva (2) gospodarska subjekta po vlastitom izboru. </w:t>
      </w:r>
    </w:p>
    <w:p w14:paraId="231A6413"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467DF1FC"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Iznimno od stavka 1. ovog članka, ovisno o prirodi predmeta nabave, poziv na dostavu ponuda može se uputiti i samo jednom (1) gospodarskom subjektu, u sljedećim slučajevima:</w:t>
      </w:r>
    </w:p>
    <w:p w14:paraId="68B93C84" w14:textId="77777777" w:rsidR="008F23A4" w:rsidRPr="00A8327B" w:rsidRDefault="008F23A4" w:rsidP="008F23A4">
      <w:pPr>
        <w:numPr>
          <w:ilvl w:val="0"/>
          <w:numId w:val="1"/>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koji su Zakonom određeni kao izuzeće od njegove primjene,</w:t>
      </w:r>
    </w:p>
    <w:p w14:paraId="25538A57" w14:textId="77777777" w:rsidR="008F23A4" w:rsidRPr="00A8327B" w:rsidRDefault="008F23A4" w:rsidP="008F23A4">
      <w:pPr>
        <w:numPr>
          <w:ilvl w:val="0"/>
          <w:numId w:val="1"/>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kada zbog tehničkih ili umjetničkih razloga ili razloga povezanih sa zaštitom isključivih prava ugovor može izvršiti samo određeni gospodarski subjekt, </w:t>
      </w:r>
    </w:p>
    <w:p w14:paraId="10EF0526" w14:textId="77777777" w:rsidR="008F23A4" w:rsidRPr="00A8327B" w:rsidRDefault="008F23A4" w:rsidP="008F23A4">
      <w:pPr>
        <w:numPr>
          <w:ilvl w:val="0"/>
          <w:numId w:val="1"/>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za nabavu hotelskih i restoranskih usluga, odvjetničkih usluga, javnobilježničkih usluga, zdravstvenih usluga, socijalnih usluga, usluga obrazovanja, konzultantskih usluga, konzervatorskih usluga, usluga vještaka, usluga tekućeg održavanja kod kojih je uvjet da ponuditelj posjeduje određeno ovlaštenje za obavljanje poslova, usluga cateringa, konzultantskih usluga,</w:t>
      </w:r>
    </w:p>
    <w:p w14:paraId="3CA5389B" w14:textId="77777777" w:rsidR="008F23A4" w:rsidRPr="00A8327B" w:rsidRDefault="008F23A4" w:rsidP="008F23A4">
      <w:pPr>
        <w:numPr>
          <w:ilvl w:val="0"/>
          <w:numId w:val="1"/>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color w:val="000000"/>
          <w:kern w:val="0"/>
          <w:lang w:eastAsia="hr-HR"/>
          <w14:ligatures w14:val="none"/>
        </w:rPr>
        <w:lastRenderedPageBreak/>
        <w:t>kod nabave koja zahtijeva žurnost, uzrokovane događajima koji se nisu mogli predvidjeti,</w:t>
      </w:r>
    </w:p>
    <w:p w14:paraId="297955D2" w14:textId="77777777" w:rsidR="008F23A4" w:rsidRPr="00A8327B" w:rsidRDefault="008F23A4" w:rsidP="008F23A4">
      <w:pPr>
        <w:numPr>
          <w:ilvl w:val="0"/>
          <w:numId w:val="1"/>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color w:val="000000"/>
          <w:kern w:val="0"/>
          <w:lang w:eastAsia="hr-HR"/>
          <w14:ligatures w14:val="none"/>
        </w:rPr>
        <w:t>kada nije dostavljena niti jedna ponuda, a postupak jednostavne nabave se ponavlja,</w:t>
      </w:r>
    </w:p>
    <w:p w14:paraId="2EDE2604" w14:textId="77777777" w:rsidR="008F23A4" w:rsidRPr="00A8327B" w:rsidRDefault="008F23A4" w:rsidP="008F23A4">
      <w:pPr>
        <w:numPr>
          <w:ilvl w:val="0"/>
          <w:numId w:val="1"/>
        </w:numPr>
        <w:spacing w:after="0" w:line="0" w:lineRule="atLeast"/>
        <w:ind w:left="714" w:hanging="357"/>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color w:val="000000"/>
          <w:kern w:val="0"/>
          <w:lang w:eastAsia="hr-HR"/>
          <w14:ligatures w14:val="none"/>
        </w:rPr>
        <w:t>nabave robe i usluga zbog posebnih okolnosti ili po posebnim uvjetima.</w:t>
      </w:r>
    </w:p>
    <w:p w14:paraId="1B65414B" w14:textId="77777777" w:rsidR="008F23A4" w:rsidRPr="00A8327B" w:rsidRDefault="008F23A4" w:rsidP="008F23A4">
      <w:pPr>
        <w:spacing w:after="0" w:line="0" w:lineRule="atLeast"/>
        <w:ind w:left="714"/>
        <w:jc w:val="both"/>
        <w:rPr>
          <w:rFonts w:ascii="Times New Roman" w:eastAsia="Times New Roman" w:hAnsi="Times New Roman" w:cs="Times New Roman"/>
          <w:kern w:val="0"/>
          <w:lang w:eastAsia="hr-HR"/>
          <w14:ligatures w14:val="none"/>
        </w:rPr>
      </w:pPr>
    </w:p>
    <w:p w14:paraId="1686ABEC"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Poziv na dostavu ponuda upućuje se gospodarskim subjektima na način koji omogućuje dokazivanje da je isti zaprimljen (dostavnica, povratnica, potvrda e-mailom). </w:t>
      </w:r>
    </w:p>
    <w:p w14:paraId="477E2FC3"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4EFB1A10"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Poziv na dostavu ponuda u pravilu sadrži: naziv Naručitelja, opis predmeta nabave i tehničke specifikacije, procijenjenu vrijednost nabave, kriterij za odabir ponude, uvjete i zahtjeve koje ponuditelji trebaju ispuniti (ako se traži), rok za dostavu ponude i način dostavljanja ponuda, kontakt osobu, broj telefona i adresu elektroničke pošte, a može sadržavati i obrasce, predloške zahtijevanih dokumenata, izjave i slično, te prijedlog Ugovora.</w:t>
      </w:r>
    </w:p>
    <w:p w14:paraId="1223C9EE"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02067B71"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Poziv na dostavu ponuda mora biti jasan, razumljiv i nedvojben, te izrađen na način da sadrži sve potrebne podatke koji ponuditeljima omogućavaju izradu i dostavu ponude. </w:t>
      </w:r>
    </w:p>
    <w:p w14:paraId="4DBA5892"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00E4AD91"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Naručitelj može u pozivu na dostavu ponuda odrediti razloge isključenje i uvjete sposobnosti ponuditelja, te tražiti jamstva, ovisno o složenosti predmeta nabave i procijenjenoj vrijednosti. </w:t>
      </w:r>
    </w:p>
    <w:p w14:paraId="5FE33398"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2A3F3699"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Naručitelj može tražiti pojašnjenja i upotpunjavanje u vezi s dokumentima traženim u zahtjevu za prikupljanje ponuda, odnosno elemenata ponude.</w:t>
      </w:r>
    </w:p>
    <w:p w14:paraId="561E4B7F"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63431EA7"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Članak 9.</w:t>
      </w:r>
    </w:p>
    <w:p w14:paraId="20FBCC81"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p>
    <w:p w14:paraId="76E1308D"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Postupak jednostavne nabave iz članka 8. ovog Pravilnika provode zaposlenici Naručitelja po nalogu ravnatelja ili Povjerenstvo od najmanje dva (2) člana koje imenuje ravnatelj posebnom odlukom, prema Planu nabave Naručitelja, od kojih jedan može imati važeći certifikat u području javne nabave.</w:t>
      </w:r>
    </w:p>
    <w:p w14:paraId="38107A33"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6B2CBC6F"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Rok za dostavu ponude ne smije biti kraći od tri (3) dana.</w:t>
      </w:r>
    </w:p>
    <w:p w14:paraId="2E45DA39"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48D185C3"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Za odabir ponude dovoljna je jedna pristigla ponude koja udovoljava traženim uvjetima Naručitelja.</w:t>
      </w:r>
    </w:p>
    <w:p w14:paraId="29056780"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4F607549"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Zaposlenici Naručitelja odnosno povjerenstvo koje provodi postupak nabave daju prijedlog za odabir ravnatelju.</w:t>
      </w:r>
    </w:p>
    <w:p w14:paraId="42805EEA"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51C61857"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Nakon provedenog postupka jednostavne nabave iz članka 8. Naručitelj izdaje narudžbenicu ili sklapa Ugovor.</w:t>
      </w:r>
    </w:p>
    <w:p w14:paraId="37A09992"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27305952"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Narudžbenica odnosno Ugovor iz stavka 5. ovog članka mora biti u skladu s uvjetima određenima u pozivu na dostavu ponuda i odabranom ponudom. </w:t>
      </w:r>
    </w:p>
    <w:p w14:paraId="04DF6C1E" w14:textId="77777777" w:rsidR="008F23A4" w:rsidRPr="00A8327B" w:rsidRDefault="008F23A4" w:rsidP="008F23A4">
      <w:pPr>
        <w:spacing w:after="0" w:line="0" w:lineRule="atLeast"/>
        <w:jc w:val="both"/>
        <w:rPr>
          <w:rFonts w:ascii="Times New Roman" w:eastAsia="Times New Roman" w:hAnsi="Times New Roman" w:cs="Times New Roman"/>
          <w:kern w:val="0"/>
          <w14:ligatures w14:val="none"/>
        </w:rPr>
      </w:pPr>
    </w:p>
    <w:p w14:paraId="0A437FC3" w14:textId="77777777" w:rsidR="008F23A4" w:rsidRPr="00A8327B" w:rsidRDefault="008F23A4" w:rsidP="008F23A4">
      <w:pPr>
        <w:spacing w:after="0" w:line="0" w:lineRule="atLeast"/>
        <w:jc w:val="both"/>
        <w:rPr>
          <w:rFonts w:ascii="Times New Roman" w:eastAsia="Times New Roman" w:hAnsi="Times New Roman" w:cs="Times New Roman"/>
          <w:kern w:val="0"/>
          <w14:ligatures w14:val="none"/>
        </w:rPr>
      </w:pPr>
    </w:p>
    <w:p w14:paraId="5A890C8B" w14:textId="77777777" w:rsidR="008F23A4" w:rsidRPr="00A8327B" w:rsidRDefault="008F23A4" w:rsidP="008F23A4">
      <w:pPr>
        <w:numPr>
          <w:ilvl w:val="0"/>
          <w:numId w:val="4"/>
        </w:numPr>
        <w:spacing w:after="0" w:line="0" w:lineRule="atLeast"/>
        <w:jc w:val="both"/>
        <w:rPr>
          <w:rFonts w:ascii="Times New Roman" w:eastAsia="Times New Roman" w:hAnsi="Times New Roman" w:cs="Times New Roman"/>
          <w:b/>
          <w:bCs/>
          <w:kern w:val="0"/>
          <w:lang w:eastAsia="hr-HR"/>
          <w14:ligatures w14:val="none"/>
        </w:rPr>
      </w:pPr>
      <w:r w:rsidRPr="00A8327B">
        <w:rPr>
          <w:rFonts w:ascii="Times New Roman" w:eastAsia="Times New Roman" w:hAnsi="Times New Roman" w:cs="Times New Roman"/>
          <w:b/>
          <w:bCs/>
          <w:noProof/>
          <w:kern w:val="0"/>
          <w:lang w:eastAsia="hr-HR"/>
          <w14:ligatures w14:val="none"/>
        </w:rPr>
        <w:t xml:space="preserve">Postupci jednostavne nabave </w:t>
      </w:r>
      <w:r w:rsidRPr="00A8327B">
        <w:rPr>
          <w:rFonts w:ascii="Times New Roman" w:eastAsia="Times New Roman" w:hAnsi="Times New Roman" w:cs="Times New Roman"/>
          <w:b/>
          <w:bCs/>
          <w:kern w:val="0"/>
          <w:lang w:eastAsia="hr-HR"/>
          <w14:ligatures w14:val="none"/>
        </w:rPr>
        <w:t>čija je procijenjena vrijednost</w:t>
      </w:r>
      <w:r w:rsidRPr="00A8327B">
        <w:rPr>
          <w:rFonts w:ascii="Times New Roman" w:eastAsia="Times New Roman" w:hAnsi="Times New Roman" w:cs="Times New Roman"/>
          <w:b/>
          <w:bCs/>
          <w:noProof/>
          <w:kern w:val="0"/>
          <w:lang w:eastAsia="hr-HR"/>
          <w14:ligatures w14:val="none"/>
        </w:rPr>
        <w:t xml:space="preserve"> veća</w:t>
      </w:r>
      <w:r w:rsidRPr="00A8327B">
        <w:rPr>
          <w:rFonts w:ascii="Times New Roman" w:eastAsia="Times New Roman" w:hAnsi="Times New Roman" w:cs="Times New Roman"/>
          <w:b/>
          <w:bCs/>
          <w:kern w:val="0"/>
          <w:lang w:eastAsia="hr-HR"/>
          <w14:ligatures w14:val="none"/>
        </w:rPr>
        <w:t xml:space="preserve"> od 15.000,00 eura,</w:t>
      </w:r>
      <w:r w:rsidRPr="00A8327B">
        <w:rPr>
          <w:rFonts w:ascii="Times New Roman" w:eastAsia="Times New Roman" w:hAnsi="Times New Roman" w:cs="Times New Roman"/>
          <w:b/>
          <w:bCs/>
          <w:noProof/>
          <w:kern w:val="0"/>
          <w:lang w:eastAsia="hr-HR"/>
          <w14:ligatures w14:val="none"/>
        </w:rPr>
        <w:t xml:space="preserve"> </w:t>
      </w:r>
      <w:r w:rsidRPr="00A8327B">
        <w:rPr>
          <w:rFonts w:ascii="Times New Roman" w:eastAsia="Times New Roman" w:hAnsi="Times New Roman" w:cs="Times New Roman"/>
          <w:b/>
          <w:bCs/>
          <w:kern w:val="0"/>
          <w:lang w:eastAsia="hr-HR"/>
          <w14:ligatures w14:val="none"/>
        </w:rPr>
        <w:t>a manja ili jednaka od 25.000,00 eura (roba i usluge), odnosno manja ili jednaka od 45.000,00 eura (radovi)</w:t>
      </w:r>
    </w:p>
    <w:p w14:paraId="56B30CE2"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2E021285" w14:textId="77777777" w:rsidR="008F23A4" w:rsidRPr="00A8327B" w:rsidRDefault="008F23A4" w:rsidP="008F23A4">
      <w:pPr>
        <w:spacing w:after="0" w:line="0" w:lineRule="atLeast"/>
        <w:jc w:val="center"/>
        <w:rPr>
          <w:rFonts w:ascii="Times New Roman" w:eastAsia="Times New Roman" w:hAnsi="Times New Roman" w:cs="Times New Roman"/>
          <w:b/>
          <w:bCs/>
          <w:kern w:val="0"/>
          <w:lang w:eastAsia="hr-HR"/>
          <w14:ligatures w14:val="none"/>
        </w:rPr>
      </w:pPr>
      <w:r w:rsidRPr="00A8327B">
        <w:rPr>
          <w:rFonts w:ascii="Times New Roman" w:eastAsia="Times New Roman" w:hAnsi="Times New Roman" w:cs="Times New Roman"/>
          <w:b/>
          <w:bCs/>
          <w:kern w:val="0"/>
          <w:lang w:eastAsia="hr-HR"/>
          <w14:ligatures w14:val="none"/>
        </w:rPr>
        <w:t xml:space="preserve">Članak 10. </w:t>
      </w:r>
    </w:p>
    <w:p w14:paraId="208D38AF"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64C4462C" w14:textId="77777777" w:rsidR="008F23A4" w:rsidRPr="00A8327B" w:rsidRDefault="008F23A4" w:rsidP="008F23A4">
      <w:pPr>
        <w:spacing w:after="0" w:line="0" w:lineRule="atLeast"/>
        <w:ind w:firstLine="720"/>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lastRenderedPageBreak/>
        <w:t>Nabava roba, usluga i radova procijenjene vrijednosti veće od 15.000,00 eura, a manje ili jednake od 25.000,00 eura (roba i usluge), odnosno manje ili jednake od 45.000,00 eura (radovi),  provodi se putem modula jednostavne nabave u EOJN RH, bez obveze javne objave, upućivanjem poziva na dostavu ponuda na adresu najmanje tri (3) gospodarska subjekta po vlastitom izboru.</w:t>
      </w:r>
    </w:p>
    <w:p w14:paraId="58C4F374" w14:textId="77777777" w:rsidR="008F23A4" w:rsidRPr="00A8327B" w:rsidRDefault="008F23A4" w:rsidP="008F23A4">
      <w:pPr>
        <w:spacing w:after="0" w:line="0" w:lineRule="atLeast"/>
        <w:ind w:firstLine="720"/>
        <w:jc w:val="both"/>
        <w:rPr>
          <w:rFonts w:ascii="Times New Roman" w:eastAsia="Times New Roman" w:hAnsi="Times New Roman" w:cs="Times New Roman"/>
          <w:kern w:val="0"/>
          <w:lang w:eastAsia="hr-HR"/>
          <w14:ligatures w14:val="none"/>
        </w:rPr>
      </w:pPr>
    </w:p>
    <w:p w14:paraId="16BC9172" w14:textId="77777777" w:rsidR="008F23A4" w:rsidRPr="00A8327B" w:rsidRDefault="008F23A4" w:rsidP="008F23A4">
      <w:pPr>
        <w:spacing w:after="0" w:line="0" w:lineRule="atLeast"/>
        <w:ind w:firstLine="720"/>
        <w:jc w:val="both"/>
        <w:rPr>
          <w:rFonts w:ascii="Times New Roman" w:eastAsia="Times New Roman" w:hAnsi="Times New Roman" w:cs="Times New Roman"/>
          <w:bCs/>
          <w:kern w:val="0"/>
          <w:lang w:eastAsia="hr-HR"/>
          <w14:ligatures w14:val="none"/>
        </w:rPr>
      </w:pPr>
      <w:r w:rsidRPr="00A8327B">
        <w:rPr>
          <w:rFonts w:ascii="Times New Roman" w:eastAsia="Times New Roman" w:hAnsi="Times New Roman" w:cs="Times New Roman"/>
          <w:bCs/>
          <w:kern w:val="0"/>
          <w:lang w:eastAsia="hr-HR"/>
          <w14:ligatures w14:val="none"/>
        </w:rPr>
        <w:t>Ovisno o prirodi predmeta nabave i razini tržišnog natjecanja, a uvažavajući načelo učinkovitosti i ekonomičnosti, broj gospodarskih subjekata može biti i manji od tri (3).</w:t>
      </w:r>
    </w:p>
    <w:p w14:paraId="5B246FE5" w14:textId="77777777" w:rsidR="008F23A4" w:rsidRPr="00A8327B" w:rsidRDefault="008F23A4" w:rsidP="008F23A4">
      <w:pPr>
        <w:spacing w:after="0" w:line="0" w:lineRule="atLeast"/>
        <w:ind w:firstLine="720"/>
        <w:jc w:val="both"/>
        <w:rPr>
          <w:rFonts w:ascii="Times New Roman" w:eastAsia="Times New Roman" w:hAnsi="Times New Roman" w:cs="Times New Roman"/>
          <w:kern w:val="0"/>
          <w14:ligatures w14:val="none"/>
        </w:rPr>
      </w:pPr>
    </w:p>
    <w:p w14:paraId="1FE587D9" w14:textId="77777777" w:rsidR="008F23A4" w:rsidRPr="00A8327B" w:rsidRDefault="008F23A4" w:rsidP="008F23A4">
      <w:pPr>
        <w:spacing w:after="0" w:line="0" w:lineRule="atLeast"/>
        <w:ind w:firstLine="720"/>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 xml:space="preserve">Naručitelj uvijek može odlučiti provesti postupak putem javne objave poziva u modulu jednostavne nabave u EOJN RH. </w:t>
      </w:r>
    </w:p>
    <w:p w14:paraId="439959A3"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6D1098D4"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30C3FC52" w14:textId="77777777" w:rsidR="008F23A4" w:rsidRPr="00A8327B" w:rsidRDefault="008F23A4" w:rsidP="008F23A4">
      <w:pPr>
        <w:numPr>
          <w:ilvl w:val="0"/>
          <w:numId w:val="4"/>
        </w:numPr>
        <w:spacing w:after="0" w:line="0" w:lineRule="atLeast"/>
        <w:jc w:val="both"/>
        <w:rPr>
          <w:rFonts w:ascii="Times New Roman" w:eastAsia="Times New Roman" w:hAnsi="Times New Roman" w:cs="Times New Roman"/>
          <w:b/>
          <w:bCs/>
          <w:kern w:val="0"/>
          <w:lang w:eastAsia="hr-HR"/>
          <w14:ligatures w14:val="none"/>
        </w:rPr>
      </w:pPr>
      <w:r w:rsidRPr="00A8327B">
        <w:rPr>
          <w:rFonts w:ascii="Times New Roman" w:eastAsia="Times New Roman" w:hAnsi="Times New Roman" w:cs="Times New Roman"/>
          <w:b/>
          <w:bCs/>
          <w:noProof/>
          <w:kern w:val="0"/>
          <w:lang w:eastAsia="hr-HR"/>
          <w14:ligatures w14:val="none"/>
        </w:rPr>
        <w:t xml:space="preserve">Postupci jednostavne nabave </w:t>
      </w:r>
      <w:r w:rsidRPr="00A8327B">
        <w:rPr>
          <w:rFonts w:ascii="Times New Roman" w:eastAsia="Times New Roman" w:hAnsi="Times New Roman" w:cs="Times New Roman"/>
          <w:b/>
          <w:bCs/>
          <w:kern w:val="0"/>
          <w:lang w:eastAsia="hr-HR"/>
          <w14:ligatures w14:val="none"/>
        </w:rPr>
        <w:t>čija je procijenjena vrijednost</w:t>
      </w:r>
      <w:r w:rsidRPr="00A8327B">
        <w:rPr>
          <w:rFonts w:ascii="Times New Roman" w:eastAsia="Times New Roman" w:hAnsi="Times New Roman" w:cs="Times New Roman"/>
          <w:b/>
          <w:bCs/>
          <w:noProof/>
          <w:kern w:val="0"/>
          <w:lang w:eastAsia="hr-HR"/>
          <w14:ligatures w14:val="none"/>
        </w:rPr>
        <w:t xml:space="preserve"> veća</w:t>
      </w:r>
      <w:r w:rsidRPr="00A8327B">
        <w:rPr>
          <w:rFonts w:ascii="Times New Roman" w:eastAsia="Times New Roman" w:hAnsi="Times New Roman" w:cs="Times New Roman"/>
          <w:b/>
          <w:bCs/>
          <w:kern w:val="0"/>
          <w:lang w:eastAsia="hr-HR"/>
          <w14:ligatures w14:val="none"/>
        </w:rPr>
        <w:t xml:space="preserve"> od 25.000,00 eura</w:t>
      </w:r>
      <w:r w:rsidRPr="00A8327B">
        <w:rPr>
          <w:rFonts w:ascii="Times New Roman" w:eastAsia="Times New Roman" w:hAnsi="Times New Roman" w:cs="Times New Roman"/>
          <w:b/>
          <w:bCs/>
          <w:noProof/>
          <w:kern w:val="0"/>
          <w:lang w:eastAsia="hr-HR"/>
          <w14:ligatures w14:val="none"/>
        </w:rPr>
        <w:t xml:space="preserve"> i </w:t>
      </w:r>
      <w:r w:rsidRPr="00A8327B">
        <w:rPr>
          <w:rFonts w:ascii="Times New Roman" w:eastAsia="Times New Roman" w:hAnsi="Times New Roman" w:cs="Times New Roman"/>
          <w:b/>
          <w:bCs/>
          <w:kern w:val="0"/>
          <w:lang w:eastAsia="hr-HR"/>
          <w14:ligatures w14:val="none"/>
        </w:rPr>
        <w:t>manja od 50.000,00 eura (roba i usluge), odnosno veća od 45.000,00 eura i manja od 100.000,00 eura (radovi)</w:t>
      </w:r>
    </w:p>
    <w:p w14:paraId="7C2761D9" w14:textId="77777777" w:rsidR="008F23A4" w:rsidRPr="00A8327B" w:rsidRDefault="008F23A4" w:rsidP="008F23A4">
      <w:pPr>
        <w:spacing w:after="0" w:line="0" w:lineRule="atLeast"/>
        <w:jc w:val="center"/>
        <w:rPr>
          <w:rFonts w:ascii="Times New Roman" w:eastAsia="Times New Roman" w:hAnsi="Times New Roman" w:cs="Times New Roman"/>
          <w:b/>
          <w:bCs/>
          <w:kern w:val="0"/>
          <w:lang w:eastAsia="hr-HR"/>
          <w14:ligatures w14:val="none"/>
        </w:rPr>
      </w:pPr>
    </w:p>
    <w:p w14:paraId="2892E861" w14:textId="77777777" w:rsidR="008F23A4" w:rsidRPr="00A8327B" w:rsidRDefault="008F23A4" w:rsidP="008F23A4">
      <w:pPr>
        <w:spacing w:after="0" w:line="0" w:lineRule="atLeast"/>
        <w:jc w:val="center"/>
        <w:rPr>
          <w:rFonts w:ascii="Times New Roman" w:eastAsia="Times New Roman" w:hAnsi="Times New Roman" w:cs="Times New Roman"/>
          <w:b/>
          <w:bCs/>
          <w:kern w:val="0"/>
          <w:lang w:eastAsia="hr-HR"/>
          <w14:ligatures w14:val="none"/>
        </w:rPr>
      </w:pPr>
    </w:p>
    <w:p w14:paraId="2B269F07" w14:textId="0DE1C017" w:rsidR="008F23A4" w:rsidRPr="00A8327B" w:rsidRDefault="008F23A4" w:rsidP="008F23A4">
      <w:pPr>
        <w:spacing w:after="0" w:line="0" w:lineRule="atLeast"/>
        <w:jc w:val="center"/>
        <w:rPr>
          <w:rFonts w:ascii="Times New Roman" w:eastAsia="Times New Roman" w:hAnsi="Times New Roman" w:cs="Times New Roman"/>
          <w:b/>
          <w:bCs/>
          <w:kern w:val="0"/>
          <w:lang w:eastAsia="hr-HR"/>
          <w14:ligatures w14:val="none"/>
        </w:rPr>
      </w:pPr>
      <w:r w:rsidRPr="00A8327B">
        <w:rPr>
          <w:rFonts w:ascii="Times New Roman" w:eastAsia="Times New Roman" w:hAnsi="Times New Roman" w:cs="Times New Roman"/>
          <w:b/>
          <w:bCs/>
          <w:kern w:val="0"/>
          <w:lang w:eastAsia="hr-HR"/>
          <w14:ligatures w14:val="none"/>
        </w:rPr>
        <w:t xml:space="preserve">Članak 11. </w:t>
      </w:r>
    </w:p>
    <w:p w14:paraId="03AF9528" w14:textId="77777777" w:rsidR="008F23A4" w:rsidRPr="00A8327B" w:rsidRDefault="008F23A4" w:rsidP="008F23A4">
      <w:pPr>
        <w:spacing w:after="0" w:line="0" w:lineRule="atLeast"/>
        <w:jc w:val="both"/>
        <w:rPr>
          <w:rFonts w:ascii="Times New Roman" w:eastAsia="Times New Roman" w:hAnsi="Times New Roman" w:cs="Times New Roman"/>
          <w:kern w:val="0"/>
          <w:highlight w:val="yellow"/>
          <w14:ligatures w14:val="none"/>
        </w:rPr>
      </w:pPr>
    </w:p>
    <w:p w14:paraId="01F9C932" w14:textId="77777777" w:rsidR="008F23A4" w:rsidRPr="00A8327B" w:rsidRDefault="008F23A4" w:rsidP="008F23A4">
      <w:pPr>
        <w:spacing w:after="0" w:line="0" w:lineRule="atLeast"/>
        <w:ind w:firstLine="720"/>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Nabava roba, usluga i radova procijenjene vrijednosti veće od 25.000,00 eura i manje od 50.000,00 eura (roba i usluge), odnosno veće od 45.000,00 eura i manje od 100.000,00 eura (radovi), provodi se putem modula jednostavne nabave EOJN RH, javnom objavom poziva za dostavu ponuda.   </w:t>
      </w:r>
    </w:p>
    <w:p w14:paraId="66A83657" w14:textId="77777777" w:rsidR="008F23A4" w:rsidRPr="00A8327B" w:rsidRDefault="008F23A4" w:rsidP="008F23A4">
      <w:pPr>
        <w:spacing w:after="0" w:line="0" w:lineRule="atLeast"/>
        <w:ind w:firstLine="720"/>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w:t>
      </w:r>
    </w:p>
    <w:p w14:paraId="5E3983C5" w14:textId="77777777" w:rsidR="008F23A4" w:rsidRPr="00A8327B" w:rsidRDefault="008F23A4" w:rsidP="008F23A4">
      <w:pPr>
        <w:spacing w:after="0" w:line="0" w:lineRule="atLeast"/>
        <w:ind w:firstLine="720"/>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Istovremeno naručitelj može uputiti dodatni poziv pojedinom gospodarskom subjektu za sudjelovanje u postupku, uz zadržavanje prava svih drugih zainteresiranih gospodarskih subjekata na sudjelovanje.</w:t>
      </w:r>
    </w:p>
    <w:p w14:paraId="5F80F714" w14:textId="77777777" w:rsidR="008F23A4" w:rsidRPr="00A8327B" w:rsidRDefault="008F23A4" w:rsidP="008F23A4">
      <w:pPr>
        <w:spacing w:after="0" w:line="0" w:lineRule="atLeast"/>
        <w:ind w:firstLine="720"/>
        <w:jc w:val="both"/>
        <w:rPr>
          <w:rFonts w:ascii="Times New Roman" w:eastAsia="Times New Roman" w:hAnsi="Times New Roman" w:cs="Times New Roman"/>
          <w:kern w:val="0"/>
          <w:lang w:eastAsia="hr-HR"/>
          <w14:ligatures w14:val="none"/>
        </w:rPr>
      </w:pPr>
    </w:p>
    <w:p w14:paraId="7193A449" w14:textId="77777777" w:rsidR="008F23A4" w:rsidRPr="00A8327B" w:rsidRDefault="008F23A4" w:rsidP="008F23A4">
      <w:pPr>
        <w:spacing w:after="0" w:line="0" w:lineRule="atLeast"/>
        <w:ind w:firstLine="720"/>
        <w:jc w:val="both"/>
        <w:rPr>
          <w:rFonts w:ascii="Times New Roman" w:eastAsia="Times New Roman" w:hAnsi="Times New Roman" w:cs="Times New Roman"/>
          <w:bCs/>
          <w:kern w:val="0"/>
          <w:u w:val="single"/>
          <w:lang w:eastAsia="hr-HR"/>
          <w14:ligatures w14:val="none"/>
        </w:rPr>
      </w:pPr>
      <w:r w:rsidRPr="00A8327B">
        <w:rPr>
          <w:rFonts w:ascii="Times New Roman" w:eastAsia="Times New Roman" w:hAnsi="Times New Roman" w:cs="Times New Roman"/>
          <w:kern w:val="0"/>
          <w:lang w:eastAsia="hr-HR"/>
          <w14:ligatures w14:val="none"/>
        </w:rPr>
        <w:t xml:space="preserve">Iznimno od stavka 1. ovog članka, naručitelj nije obvezan provesti postupak jednostavne nabave putem modula EOJN RH, javnom objavom poziva za dostavu ponuda, već isti provodi sukladno člancima 8., 9. i 10. ovog Pravilnika: </w:t>
      </w:r>
    </w:p>
    <w:p w14:paraId="4812858C" w14:textId="77777777" w:rsidR="008F23A4" w:rsidRPr="00A8327B" w:rsidRDefault="008F23A4" w:rsidP="008F23A4">
      <w:pPr>
        <w:tabs>
          <w:tab w:val="left" w:pos="567"/>
        </w:tabs>
        <w:autoSpaceDE w:val="0"/>
        <w:autoSpaceDN w:val="0"/>
        <w:adjustRightInd w:val="0"/>
        <w:spacing w:after="0" w:line="0" w:lineRule="atLeast"/>
        <w:ind w:left="1440"/>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a) ako nije podnesena nijedna ponuda ili nijedna valjana ponuda u prethodno provedenom postupku jednostavne nabave, pod uvjetom da početni ugovorni uvjeti nisu bitno izmijenjeni,</w:t>
      </w:r>
    </w:p>
    <w:p w14:paraId="099A1D9C" w14:textId="77777777" w:rsidR="008F23A4" w:rsidRPr="00A8327B" w:rsidRDefault="008F23A4" w:rsidP="008F23A4">
      <w:pPr>
        <w:autoSpaceDE w:val="0"/>
        <w:autoSpaceDN w:val="0"/>
        <w:adjustRightInd w:val="0"/>
        <w:spacing w:after="0" w:line="0" w:lineRule="atLeast"/>
        <w:ind w:left="1440"/>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b) ako zbog objektivnih razloga predmet nabave može izvršiti, isporučiti ili pružiti samo određeni gospodarski subjekt, i to: </w:t>
      </w:r>
    </w:p>
    <w:p w14:paraId="786EA3AA" w14:textId="77777777" w:rsidR="008F23A4" w:rsidRPr="00A8327B" w:rsidRDefault="008F23A4" w:rsidP="008F23A4">
      <w:pPr>
        <w:numPr>
          <w:ilvl w:val="1"/>
          <w:numId w:val="5"/>
        </w:numPr>
        <w:tabs>
          <w:tab w:val="left" w:pos="567"/>
        </w:tabs>
        <w:autoSpaceDE w:val="0"/>
        <w:autoSpaceDN w:val="0"/>
        <w:adjustRightInd w:val="0"/>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ako je predmet nabave stvaranje ili stjecanje jedinstvenog umjetničkog djela ili umjetničke izvedbe, </w:t>
      </w:r>
    </w:p>
    <w:p w14:paraId="4789A13A" w14:textId="77777777" w:rsidR="008F23A4" w:rsidRPr="00A8327B" w:rsidRDefault="008F23A4" w:rsidP="008F23A4">
      <w:pPr>
        <w:numPr>
          <w:ilvl w:val="1"/>
          <w:numId w:val="5"/>
        </w:numPr>
        <w:tabs>
          <w:tab w:val="left" w:pos="567"/>
        </w:tabs>
        <w:autoSpaceDE w:val="0"/>
        <w:autoSpaceDN w:val="0"/>
        <w:adjustRightInd w:val="0"/>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ako iz tehničkih razloga predmet nabave može isporučiti samo određeni gospodarski subjekt ili</w:t>
      </w:r>
    </w:p>
    <w:p w14:paraId="05FAFA47" w14:textId="77777777" w:rsidR="008F23A4" w:rsidRPr="00A8327B" w:rsidRDefault="008F23A4" w:rsidP="008F23A4">
      <w:pPr>
        <w:numPr>
          <w:ilvl w:val="1"/>
          <w:numId w:val="5"/>
        </w:numPr>
        <w:tabs>
          <w:tab w:val="left" w:pos="567"/>
        </w:tabs>
        <w:autoSpaceDE w:val="0"/>
        <w:autoSpaceDN w:val="0"/>
        <w:adjustRightInd w:val="0"/>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ako je to nužno radi zaštite isključivih prava, uključujući prava intelektualnog vlasništva,</w:t>
      </w:r>
    </w:p>
    <w:p w14:paraId="08601EDB" w14:textId="77777777" w:rsidR="008F23A4" w:rsidRPr="00A8327B" w:rsidRDefault="008F23A4" w:rsidP="008F23A4">
      <w:pPr>
        <w:tabs>
          <w:tab w:val="left" w:pos="567"/>
        </w:tabs>
        <w:autoSpaceDE w:val="0"/>
        <w:autoSpaceDN w:val="0"/>
        <w:adjustRightInd w:val="0"/>
        <w:spacing w:after="0" w:line="0" w:lineRule="atLeast"/>
        <w:ind w:left="1440"/>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c) ako postoji iznimna žurnost uzrokovana događajima koje naručitelj nije mogao predvidjeti niti na njih utjecati.</w:t>
      </w:r>
    </w:p>
    <w:p w14:paraId="6A8C7FB6" w14:textId="77777777" w:rsidR="008F23A4" w:rsidRPr="00A8327B" w:rsidRDefault="008F23A4" w:rsidP="008F23A4">
      <w:pPr>
        <w:tabs>
          <w:tab w:val="left" w:pos="567"/>
        </w:tabs>
        <w:autoSpaceDE w:val="0"/>
        <w:autoSpaceDN w:val="0"/>
        <w:adjustRightInd w:val="0"/>
        <w:spacing w:after="0" w:line="0" w:lineRule="atLeast"/>
        <w:ind w:left="1440"/>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w:t>
      </w:r>
      <w:r w:rsidRPr="00A8327B">
        <w:rPr>
          <w:rFonts w:ascii="Times New Roman" w:eastAsia="Times New Roman" w:hAnsi="Times New Roman" w:cs="Times New Roman"/>
          <w:kern w:val="0"/>
          <w:lang w:eastAsia="hr-HR"/>
          <w14:ligatures w14:val="none"/>
        </w:rPr>
        <w:tab/>
      </w:r>
    </w:p>
    <w:p w14:paraId="2B0C6640" w14:textId="77777777" w:rsidR="008F23A4" w:rsidRPr="00A8327B" w:rsidRDefault="008F23A4" w:rsidP="008F23A4">
      <w:pPr>
        <w:tabs>
          <w:tab w:val="left" w:pos="567"/>
        </w:tabs>
        <w:autoSpaceDE w:val="0"/>
        <w:autoSpaceDN w:val="0"/>
        <w:adjustRightInd w:val="0"/>
        <w:spacing w:after="0" w:line="0" w:lineRule="atLeast"/>
        <w:ind w:firstLine="709"/>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Razlozi za primjenu iznimke iz stavka 3. ovoga članka navode se i obrazlažu u objavi u modulu jednostavne nabave EOJN RH.   </w:t>
      </w:r>
    </w:p>
    <w:p w14:paraId="15BB65C4"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513BD2BD" w14:textId="515332E8" w:rsidR="008F23A4"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7FD4C6C5" w14:textId="77777777" w:rsidR="00DD20D1" w:rsidRPr="00A8327B" w:rsidRDefault="00DD20D1"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7F1081E2"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3753CA84" w14:textId="77777777" w:rsidR="008F23A4" w:rsidRPr="00A8327B" w:rsidRDefault="008F23A4" w:rsidP="008F23A4">
      <w:pPr>
        <w:spacing w:after="0" w:line="0" w:lineRule="atLeast"/>
        <w:jc w:val="both"/>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lastRenderedPageBreak/>
        <w:t>VII.</w:t>
      </w:r>
      <w:r w:rsidRPr="00A8327B">
        <w:rPr>
          <w:rFonts w:ascii="Times New Roman" w:eastAsia="Times New Roman" w:hAnsi="Times New Roman" w:cs="Times New Roman"/>
          <w:b/>
          <w:kern w:val="0"/>
          <w:lang w:eastAsia="hr-HR"/>
          <w14:ligatures w14:val="none"/>
        </w:rPr>
        <w:tab/>
        <w:t>PROVEDBA POSTUPKA</w:t>
      </w:r>
    </w:p>
    <w:p w14:paraId="248CF6E8" w14:textId="77777777" w:rsidR="008F23A4" w:rsidRPr="00A8327B" w:rsidRDefault="008F23A4" w:rsidP="008F23A4">
      <w:pPr>
        <w:autoSpaceDE w:val="0"/>
        <w:autoSpaceDN w:val="0"/>
        <w:adjustRightInd w:val="0"/>
        <w:spacing w:after="0" w:line="0" w:lineRule="atLeast"/>
        <w:contextualSpacing/>
        <w:jc w:val="both"/>
        <w:rPr>
          <w:rFonts w:ascii="Times New Roman" w:eastAsia="Calibri" w:hAnsi="Times New Roman" w:cs="Times New Roman"/>
          <w:b/>
          <w:kern w:val="0"/>
          <w14:ligatures w14:val="none"/>
        </w:rPr>
      </w:pPr>
    </w:p>
    <w:p w14:paraId="4EE8EAA9" w14:textId="77777777" w:rsidR="008F23A4" w:rsidRPr="00A8327B" w:rsidRDefault="008F23A4" w:rsidP="008F23A4">
      <w:pPr>
        <w:autoSpaceDE w:val="0"/>
        <w:autoSpaceDN w:val="0"/>
        <w:adjustRightInd w:val="0"/>
        <w:spacing w:after="0" w:line="0" w:lineRule="atLeast"/>
        <w:contextualSpacing/>
        <w:jc w:val="center"/>
        <w:rPr>
          <w:rFonts w:ascii="Times New Roman" w:eastAsia="Calibri" w:hAnsi="Times New Roman" w:cs="Times New Roman"/>
          <w:b/>
          <w:kern w:val="0"/>
          <w14:ligatures w14:val="none"/>
        </w:rPr>
      </w:pPr>
      <w:r w:rsidRPr="00A8327B">
        <w:rPr>
          <w:rFonts w:ascii="Times New Roman" w:eastAsia="Calibri" w:hAnsi="Times New Roman" w:cs="Times New Roman"/>
          <w:b/>
          <w:kern w:val="0"/>
          <w14:ligatures w14:val="none"/>
        </w:rPr>
        <w:t>Članak 12.</w:t>
      </w:r>
    </w:p>
    <w:p w14:paraId="587F4111" w14:textId="77777777" w:rsidR="008F23A4" w:rsidRPr="00A8327B" w:rsidRDefault="008F23A4" w:rsidP="008F23A4">
      <w:pPr>
        <w:autoSpaceDE w:val="0"/>
        <w:autoSpaceDN w:val="0"/>
        <w:adjustRightInd w:val="0"/>
        <w:spacing w:after="0" w:line="0" w:lineRule="atLeast"/>
        <w:contextualSpacing/>
        <w:jc w:val="center"/>
        <w:rPr>
          <w:rFonts w:ascii="Times New Roman" w:eastAsia="Calibri" w:hAnsi="Times New Roman" w:cs="Times New Roman"/>
          <w:b/>
          <w:color w:val="000000"/>
          <w:kern w:val="0"/>
          <w14:ligatures w14:val="none"/>
        </w:rPr>
      </w:pPr>
    </w:p>
    <w:p w14:paraId="24F003B1"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color w:val="000000"/>
          <w:kern w:val="0"/>
          <w14:ligatures w14:val="none"/>
        </w:rPr>
      </w:pPr>
      <w:r w:rsidRPr="00A8327B">
        <w:rPr>
          <w:rFonts w:ascii="Times New Roman" w:eastAsia="Calibri" w:hAnsi="Times New Roman" w:cs="Times New Roman"/>
          <w:color w:val="000000"/>
          <w:kern w:val="0"/>
          <w14:ligatures w14:val="none"/>
        </w:rPr>
        <w:t>U svrhu provođenja postupka nabave iz članaka 10. i 11. Odlukom ravnatelja imenuje se stručno povjerenstvo od najmanje tri (3) člana, od kojih jedan može imati važeći certifikat u području javne nabave.</w:t>
      </w:r>
    </w:p>
    <w:p w14:paraId="26CA60F7"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color w:val="000000"/>
          <w:kern w:val="0"/>
          <w14:ligatures w14:val="none"/>
        </w:rPr>
      </w:pPr>
    </w:p>
    <w:p w14:paraId="3CF69808"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color w:val="000000"/>
          <w:kern w:val="0"/>
          <w14:ligatures w14:val="none"/>
        </w:rPr>
        <w:t>Odluka najmanje sadrži: naziv predmeta nabave, evidencijski broj nabave iz Plana nabave,</w:t>
      </w:r>
      <w:r w:rsidRPr="00A8327B">
        <w:rPr>
          <w:rFonts w:ascii="Times New Roman" w:eastAsia="Calibri" w:hAnsi="Times New Roman" w:cs="Times New Roman"/>
          <w:color w:val="0070C0"/>
          <w:kern w:val="0"/>
          <w14:ligatures w14:val="none"/>
        </w:rPr>
        <w:t xml:space="preserve"> </w:t>
      </w:r>
      <w:r w:rsidRPr="00A8327B">
        <w:rPr>
          <w:rFonts w:ascii="Times New Roman" w:eastAsia="Calibri" w:hAnsi="Times New Roman" w:cs="Times New Roman"/>
          <w:kern w:val="0"/>
          <w14:ligatures w14:val="none"/>
        </w:rPr>
        <w:t>procijenjenu vrijednost nabave, odabrani postupak nabave, izvor planiranih sredstava te podatke o članovima stručnog povjerenstva.</w:t>
      </w:r>
    </w:p>
    <w:p w14:paraId="5B333C80"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p>
    <w:p w14:paraId="57A4F349"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Poziv za dostavu ponuda za provedbu postupka iz članaka 10. i 11. ovog Pravilnika mora sadržavati najmanje: naziv Naručitelja, opis predmeta nabave i tehničke specifikacije, procijenjenu vrijednost nabave, kriterij za odabir ponude, uvjete i zahtjeve koje ponuditelji trebaju ispuniti (ako se traže), rok za dostavu ponuda i način dostavljanja ponuda, rok izvršenja ugovora ili isporuke, kontakt osobu, broj telefona i adresu elektroničke pošte, a može sadržavati i obrasce, predloške zahtijevanih dokumenata, izjave i slično, te prijedlog Ugovora.</w:t>
      </w:r>
    </w:p>
    <w:p w14:paraId="6E1609DD"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p>
    <w:p w14:paraId="5E855506"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Naručitelj može u pozivu za dostavu ponuda odrediti osnove za isključenje gospodarskih subjekata, uvjete profesionalne sposobnosti, uvjete ekonomsko-financijske sposobnosti i uvjete</w:t>
      </w:r>
      <w:r w:rsidRPr="00A8327B">
        <w:rPr>
          <w:rFonts w:ascii="Times New Roman" w:eastAsia="Calibri" w:hAnsi="Times New Roman" w:cs="Times New Roman"/>
          <w:color w:val="EE0000"/>
          <w:kern w:val="0"/>
          <w14:ligatures w14:val="none"/>
        </w:rPr>
        <w:t xml:space="preserve"> </w:t>
      </w:r>
      <w:r w:rsidRPr="00A8327B">
        <w:rPr>
          <w:rFonts w:ascii="Times New Roman" w:eastAsia="Calibri" w:hAnsi="Times New Roman" w:cs="Times New Roman"/>
          <w:kern w:val="0"/>
          <w14:ligatures w14:val="none"/>
        </w:rPr>
        <w:t xml:space="preserve">tehničke i stručne sposobnosti gospodarskih subjekta te odgovarajuća jamstva. </w:t>
      </w:r>
    </w:p>
    <w:p w14:paraId="3C1BBD31"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p>
    <w:p w14:paraId="0F35DDDD" w14:textId="77777777" w:rsidR="008F23A4" w:rsidRPr="00A8327B" w:rsidRDefault="008F23A4" w:rsidP="008F23A4">
      <w:pPr>
        <w:spacing w:after="0" w:line="0" w:lineRule="atLeast"/>
        <w:ind w:firstLine="708"/>
        <w:jc w:val="both"/>
        <w:rPr>
          <w:rFonts w:ascii="Times New Roman" w:eastAsia="Times New Roman" w:hAnsi="Times New Roman" w:cs="Times New Roman"/>
          <w:noProof/>
          <w:kern w:val="0"/>
          <w:lang w:eastAsia="hr-HR"/>
          <w14:ligatures w14:val="none"/>
        </w:rPr>
      </w:pPr>
      <w:r w:rsidRPr="00A8327B">
        <w:rPr>
          <w:rFonts w:ascii="Times New Roman" w:eastAsia="Times New Roman" w:hAnsi="Times New Roman" w:cs="Times New Roman"/>
          <w:noProof/>
          <w:kern w:val="0"/>
          <w:lang w:eastAsia="hr-HR"/>
          <w14:ligatures w14:val="none"/>
        </w:rPr>
        <w:t>Rok za dostavu ponuda u postupcima jednostavne nabave iz članka 10. i 11. ovog Pravilnika mora biti primjeren predmetu nabave i ne smije biti kraći od pet (5) dana od dana slanja poziva za dostavu ponuda, osim u opravdanim slučajevima.</w:t>
      </w:r>
    </w:p>
    <w:p w14:paraId="208D31B1" w14:textId="77777777" w:rsidR="008F23A4" w:rsidRPr="00A8327B" w:rsidRDefault="008F23A4" w:rsidP="008F23A4">
      <w:pPr>
        <w:spacing w:after="0" w:line="0" w:lineRule="atLeast"/>
        <w:ind w:firstLine="708"/>
        <w:jc w:val="both"/>
        <w:rPr>
          <w:rFonts w:ascii="Times New Roman" w:eastAsia="Times New Roman" w:hAnsi="Times New Roman" w:cs="Times New Roman"/>
          <w:noProof/>
          <w:kern w:val="0"/>
          <w:lang w:eastAsia="hr-HR"/>
          <w14:ligatures w14:val="none"/>
        </w:rPr>
      </w:pPr>
    </w:p>
    <w:p w14:paraId="63B814F0" w14:textId="77777777" w:rsidR="008F23A4" w:rsidRPr="00A8327B" w:rsidRDefault="008F23A4" w:rsidP="008F23A4">
      <w:pPr>
        <w:spacing w:after="0" w:line="0" w:lineRule="atLeast"/>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 xml:space="preserve">            Ako Naručitelj tijekom postupka izmijeni ili dopuni dokumentaciju o nabavi na način koji može utjecati na pripremu ponuda, dužan je produljiti rok za dostavu ponuda tako da gospodarski subjekti imaju dovoljno vremena za pripremu ponude.</w:t>
      </w:r>
    </w:p>
    <w:p w14:paraId="28081986" w14:textId="77777777" w:rsidR="008F23A4" w:rsidRPr="00A8327B" w:rsidRDefault="008F23A4" w:rsidP="008F23A4">
      <w:pPr>
        <w:spacing w:after="0" w:line="0" w:lineRule="atLeast"/>
        <w:jc w:val="both"/>
        <w:rPr>
          <w:rFonts w:ascii="Times New Roman" w:eastAsia="Times New Roman" w:hAnsi="Times New Roman" w:cs="Times New Roman"/>
          <w:noProof/>
          <w:color w:val="FF0000"/>
          <w:kern w:val="0"/>
          <w:lang w:eastAsia="hr-HR"/>
          <w14:ligatures w14:val="none"/>
        </w:rPr>
      </w:pPr>
    </w:p>
    <w:p w14:paraId="59C7F774"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 xml:space="preserve">U postupcima nabave iz članaka 10. i 11. ovog Pravilnika, ponude se dostavljaju elektronički putem EOJN RH. </w:t>
      </w:r>
    </w:p>
    <w:p w14:paraId="676D0BCF"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color w:val="FF0000"/>
          <w:kern w:val="0"/>
          <w14:ligatures w14:val="none"/>
        </w:rPr>
      </w:pPr>
    </w:p>
    <w:p w14:paraId="5D6AE8E7"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 xml:space="preserve">Zaprimanje pravodobno dostavljenih eventualnih </w:t>
      </w:r>
      <w:proofErr w:type="spellStart"/>
      <w:r w:rsidRPr="00A8327B">
        <w:rPr>
          <w:rFonts w:ascii="Times New Roman" w:eastAsia="Calibri" w:hAnsi="Times New Roman" w:cs="Times New Roman"/>
          <w:kern w:val="0"/>
          <w14:ligatures w14:val="none"/>
        </w:rPr>
        <w:t>neelektroničkih</w:t>
      </w:r>
      <w:proofErr w:type="spellEnd"/>
      <w:r w:rsidRPr="00A8327B">
        <w:rPr>
          <w:rFonts w:ascii="Times New Roman" w:eastAsia="Calibri" w:hAnsi="Times New Roman" w:cs="Times New Roman"/>
          <w:kern w:val="0"/>
          <w14:ligatures w14:val="none"/>
        </w:rPr>
        <w:t xml:space="preserve"> dijelova ponuda vrši se upisivanjem u Upisnik o zaprimanju ponuda prema redoslijedu zaprimanja. </w:t>
      </w:r>
    </w:p>
    <w:p w14:paraId="6975C48D"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p>
    <w:p w14:paraId="66023EDF"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Nakon isteka roka za dostavu ponuda vrši se otvaranje zaprimljenih ponuda. Ponude otvara najmanje jedan (1) član stručnog povjerenstva.</w:t>
      </w:r>
    </w:p>
    <w:p w14:paraId="7F32CF31"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 xml:space="preserve"> </w:t>
      </w:r>
    </w:p>
    <w:p w14:paraId="5B43975D"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 xml:space="preserve">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O provedenom postupku otvaranja, pregleda i ocjene ponuda sastavlja se zapisnik, kojim stručno povjerenstvo predlaže ravnatelju odabir najpovoljnije ponude.  </w:t>
      </w:r>
    </w:p>
    <w:p w14:paraId="4B12C1B2"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p>
    <w:p w14:paraId="299DAD9F" w14:textId="77777777" w:rsidR="008F23A4" w:rsidRPr="00A8327B" w:rsidRDefault="008F23A4" w:rsidP="008F23A4">
      <w:pPr>
        <w:autoSpaceDE w:val="0"/>
        <w:autoSpaceDN w:val="0"/>
        <w:adjustRightInd w:val="0"/>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Otvaranje ponuda nije javno.</w:t>
      </w:r>
    </w:p>
    <w:p w14:paraId="211A6C14" w14:textId="77777777" w:rsidR="008F23A4" w:rsidRPr="00A8327B" w:rsidRDefault="008F23A4" w:rsidP="008F23A4">
      <w:pPr>
        <w:tabs>
          <w:tab w:val="left" w:pos="0"/>
        </w:tabs>
        <w:spacing w:after="0" w:line="0" w:lineRule="atLeast"/>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ab/>
        <w:t xml:space="preserve">Temeljem zapisnika, ravnatelj donosi Odluku  o odabiru  najpovoljnije ponude ili Odluku o poništenju postupka nabave, koja se zajedno sa zapisnikom dostavlja svim ponuditeljima koji su sudjelovali u predmetnoj nabavi. </w:t>
      </w:r>
    </w:p>
    <w:p w14:paraId="0DB10167" w14:textId="77777777" w:rsidR="008F23A4" w:rsidRPr="00A8327B" w:rsidRDefault="008F23A4" w:rsidP="008F23A4">
      <w:pPr>
        <w:autoSpaceDE w:val="0"/>
        <w:autoSpaceDN w:val="0"/>
        <w:adjustRightInd w:val="0"/>
        <w:spacing w:after="0" w:line="0" w:lineRule="atLeast"/>
        <w:contextualSpacing/>
        <w:jc w:val="center"/>
        <w:rPr>
          <w:rFonts w:ascii="Times New Roman" w:eastAsia="Calibri" w:hAnsi="Times New Roman" w:cs="Times New Roman"/>
          <w:kern w:val="0"/>
          <w14:ligatures w14:val="none"/>
        </w:rPr>
      </w:pPr>
    </w:p>
    <w:p w14:paraId="5A8F807E" w14:textId="77777777" w:rsidR="008F23A4" w:rsidRPr="00A8327B" w:rsidRDefault="008F23A4" w:rsidP="008F23A4">
      <w:pPr>
        <w:autoSpaceDE w:val="0"/>
        <w:autoSpaceDN w:val="0"/>
        <w:adjustRightInd w:val="0"/>
        <w:spacing w:after="0" w:line="0" w:lineRule="atLeast"/>
        <w:contextualSpacing/>
        <w:jc w:val="center"/>
        <w:rPr>
          <w:rFonts w:ascii="Times New Roman" w:eastAsia="Calibri" w:hAnsi="Times New Roman" w:cs="Times New Roman"/>
          <w:b/>
          <w:kern w:val="0"/>
          <w14:ligatures w14:val="none"/>
        </w:rPr>
      </w:pPr>
      <w:r w:rsidRPr="00A8327B">
        <w:rPr>
          <w:rFonts w:ascii="Times New Roman" w:eastAsia="Calibri" w:hAnsi="Times New Roman" w:cs="Times New Roman"/>
          <w:b/>
          <w:kern w:val="0"/>
          <w14:ligatures w14:val="none"/>
        </w:rPr>
        <w:t>Članak 13.</w:t>
      </w:r>
    </w:p>
    <w:p w14:paraId="4E4144D4"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38FA57CD"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U postupcima jednostavne nabave Naručitelj može koristiti elektronička sredstva komunikacije radi provedbe postupka, dostave poziva na dostavu ponuda, zaprimanja ponuda, razmjene informacija s gospodarskim subjektima te objave dokumentacije o nabavi.</w:t>
      </w:r>
    </w:p>
    <w:p w14:paraId="770724B1"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6817969B"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Elektronička komunikacija iz stavka 1. ovoga članka može se provoditi putem elektroničke pošte, modula jednostavne nabave u EOJN RH ili drugih odgovarajućih elektroničkih sustava koje koristi Naručitelj.</w:t>
      </w:r>
    </w:p>
    <w:p w14:paraId="6BF99F55"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626276B7"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Za postupke jednostavne nabave koji se provode putem javne objave u modulu jednostavne nabave u EOJN RH, komunikacija s gospodarskim subjektima provodi se putem toga sustava, osim ako to zbog tehničkih razloga nije moguće.</w:t>
      </w:r>
    </w:p>
    <w:p w14:paraId="7671279D"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6E09A9C5"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Naručitelj je dužan osigurati transparentnost postupka jednostavne nabave na način da:</w:t>
      </w:r>
    </w:p>
    <w:p w14:paraId="03C2CE9A" w14:textId="77777777" w:rsidR="008F23A4" w:rsidRPr="00A8327B" w:rsidRDefault="008F23A4" w:rsidP="008F23A4">
      <w:pPr>
        <w:numPr>
          <w:ilvl w:val="0"/>
          <w:numId w:val="8"/>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osigura dostupnost informacija o postupku gospodarskim subjektima,</w:t>
      </w:r>
    </w:p>
    <w:p w14:paraId="637C89F0" w14:textId="77777777" w:rsidR="008F23A4" w:rsidRPr="00A8327B" w:rsidRDefault="008F23A4" w:rsidP="008F23A4">
      <w:pPr>
        <w:numPr>
          <w:ilvl w:val="0"/>
          <w:numId w:val="8"/>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dokumentira radnje poduzete u postupku,</w:t>
      </w:r>
    </w:p>
    <w:p w14:paraId="3BC4AB88" w14:textId="77777777" w:rsidR="008F23A4" w:rsidRPr="00A8327B" w:rsidRDefault="008F23A4" w:rsidP="008F23A4">
      <w:pPr>
        <w:numPr>
          <w:ilvl w:val="0"/>
          <w:numId w:val="8"/>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omogućuje jednak pristup informacijama svim gospodarskim subjektima uključenim u postupak.</w:t>
      </w:r>
    </w:p>
    <w:p w14:paraId="02F5571A" w14:textId="77777777" w:rsidR="008F23A4" w:rsidRPr="00A8327B" w:rsidRDefault="008F23A4" w:rsidP="008F23A4">
      <w:pPr>
        <w:spacing w:after="0" w:line="0" w:lineRule="atLeast"/>
        <w:ind w:left="1428"/>
        <w:jc w:val="both"/>
        <w:rPr>
          <w:rFonts w:ascii="Times New Roman" w:eastAsia="Times New Roman" w:hAnsi="Times New Roman" w:cs="Times New Roman"/>
          <w:kern w:val="0"/>
          <w:lang w:eastAsia="hr-HR"/>
          <w14:ligatures w14:val="none"/>
        </w:rPr>
      </w:pPr>
    </w:p>
    <w:p w14:paraId="191B39FE"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Naručitelj može u postupcima jednostavne nabave koristiti digitalne alate i informacijske sustave radi pojednostavljenja postupka, učinkovitog upravljanja dokumentacijom i povećanja transparentnosti.</w:t>
      </w:r>
    </w:p>
    <w:p w14:paraId="448C8BEF"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5EE12551"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Elektronička komunikacija i digitalni alati koriste se na način koji osigurava integritet podataka, zaštitu poslovnih informacija i jednak tretman gospodarskih subjekata.</w:t>
      </w:r>
    </w:p>
    <w:p w14:paraId="7E6177ED"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7C42C7B0"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U slučajevima kada je to propisano važećim propisima ili tehničkim pravilima EOJN RH, ugovori o nabavi, te njihove izmjene i dopune sklapaju se i razmjenjuju putem EOJN RH.</w:t>
      </w:r>
    </w:p>
    <w:p w14:paraId="28F3B03D"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27BCCD08"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11128094"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0DDB6AFC"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35A40862"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70E27256" w14:textId="3BDCB88E" w:rsidR="008F23A4" w:rsidRPr="00DD20D1" w:rsidRDefault="008F23A4" w:rsidP="00DD20D1">
      <w:pPr>
        <w:pStyle w:val="Odlomakpopisa"/>
        <w:numPr>
          <w:ilvl w:val="0"/>
          <w:numId w:val="2"/>
        </w:numPr>
        <w:spacing w:after="0" w:line="0" w:lineRule="atLeast"/>
        <w:rPr>
          <w:rFonts w:ascii="Times New Roman" w:eastAsia="Times New Roman" w:hAnsi="Times New Roman" w:cs="Times New Roman"/>
          <w:b/>
          <w:kern w:val="0"/>
          <w:lang w:eastAsia="hr-HR"/>
          <w14:ligatures w14:val="none"/>
        </w:rPr>
      </w:pPr>
      <w:r w:rsidRPr="00DD20D1">
        <w:rPr>
          <w:rFonts w:ascii="Times New Roman" w:eastAsia="Times New Roman" w:hAnsi="Times New Roman" w:cs="Times New Roman"/>
          <w:b/>
          <w:kern w:val="0"/>
          <w:lang w:eastAsia="hr-HR"/>
          <w14:ligatures w14:val="none"/>
        </w:rPr>
        <w:t>KRITERIJ ZA ODABIR PONUDE</w:t>
      </w:r>
    </w:p>
    <w:p w14:paraId="74D21E2E" w14:textId="77777777" w:rsidR="00DD20D1" w:rsidRPr="00DD20D1" w:rsidRDefault="00DD20D1" w:rsidP="00DD20D1">
      <w:pPr>
        <w:pStyle w:val="Odlomakpopisa"/>
        <w:spacing w:after="0" w:line="0" w:lineRule="atLeast"/>
        <w:rPr>
          <w:rFonts w:ascii="Times New Roman" w:eastAsia="Times New Roman" w:hAnsi="Times New Roman" w:cs="Times New Roman"/>
          <w:b/>
          <w:kern w:val="0"/>
          <w:lang w:eastAsia="hr-HR"/>
          <w14:ligatures w14:val="none"/>
        </w:rPr>
      </w:pPr>
    </w:p>
    <w:p w14:paraId="3A494C2C" w14:textId="77777777" w:rsidR="008F23A4" w:rsidRPr="00A8327B" w:rsidRDefault="008F23A4" w:rsidP="008F23A4">
      <w:pPr>
        <w:spacing w:after="0" w:line="0" w:lineRule="atLeast"/>
        <w:rPr>
          <w:rFonts w:ascii="Times New Roman" w:eastAsia="Times New Roman" w:hAnsi="Times New Roman" w:cs="Times New Roman"/>
          <w:b/>
          <w:kern w:val="0"/>
          <w:lang w:eastAsia="hr-HR"/>
          <w14:ligatures w14:val="none"/>
        </w:rPr>
      </w:pPr>
    </w:p>
    <w:p w14:paraId="28FC0270"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Članak 14.</w:t>
      </w:r>
    </w:p>
    <w:p w14:paraId="66F63CFB"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p>
    <w:p w14:paraId="0F8E4F2A" w14:textId="77777777" w:rsidR="008F23A4" w:rsidRPr="00A8327B" w:rsidRDefault="008F23A4" w:rsidP="008F23A4">
      <w:pPr>
        <w:spacing w:after="0" w:line="0" w:lineRule="atLeast"/>
        <w:ind w:firstLine="720"/>
        <w:jc w:val="both"/>
        <w:rPr>
          <w:rFonts w:ascii="Times New Roman" w:eastAsia="Times New Roman" w:hAnsi="Times New Roman" w:cs="Times New Roman"/>
          <w:bCs/>
          <w:kern w:val="0"/>
          <w:lang w:eastAsia="hr-HR"/>
          <w14:ligatures w14:val="none"/>
        </w:rPr>
      </w:pPr>
      <w:r w:rsidRPr="00A8327B">
        <w:rPr>
          <w:rFonts w:ascii="Times New Roman" w:eastAsia="Times New Roman" w:hAnsi="Times New Roman" w:cs="Times New Roman"/>
          <w:bCs/>
          <w:kern w:val="0"/>
          <w:lang w:eastAsia="hr-HR"/>
          <w14:ligatures w14:val="none"/>
        </w:rPr>
        <w:t>Kriterij za odabir ponude može biti najniža cijena ili ekonomski najpovoljnija ponuda.</w:t>
      </w:r>
    </w:p>
    <w:p w14:paraId="617FB9E6" w14:textId="77777777" w:rsidR="008F23A4" w:rsidRPr="00A8327B" w:rsidRDefault="008F23A4" w:rsidP="008F23A4">
      <w:pPr>
        <w:spacing w:after="0" w:line="0" w:lineRule="atLeast"/>
        <w:ind w:firstLine="720"/>
        <w:jc w:val="both"/>
        <w:rPr>
          <w:rFonts w:ascii="Times New Roman" w:eastAsia="Times New Roman" w:hAnsi="Times New Roman" w:cs="Times New Roman"/>
          <w:bCs/>
          <w:kern w:val="0"/>
          <w:lang w:eastAsia="hr-HR"/>
          <w14:ligatures w14:val="none"/>
        </w:rPr>
      </w:pPr>
    </w:p>
    <w:p w14:paraId="7C0B9CDE" w14:textId="77777777" w:rsidR="008F23A4" w:rsidRPr="00A8327B" w:rsidRDefault="008F23A4" w:rsidP="008F23A4">
      <w:pPr>
        <w:spacing w:after="0" w:line="0" w:lineRule="atLeast"/>
        <w:ind w:firstLine="720"/>
        <w:jc w:val="both"/>
        <w:rPr>
          <w:rFonts w:ascii="Times New Roman" w:eastAsia="Times New Roman" w:hAnsi="Times New Roman" w:cs="Times New Roman"/>
          <w:bCs/>
          <w:kern w:val="0"/>
          <w:lang w:eastAsia="hr-HR"/>
          <w14:ligatures w14:val="none"/>
        </w:rPr>
      </w:pPr>
      <w:r w:rsidRPr="00A8327B">
        <w:rPr>
          <w:rFonts w:ascii="Times New Roman" w:eastAsia="Times New Roman" w:hAnsi="Times New Roman" w:cs="Times New Roman"/>
          <w:bCs/>
          <w:kern w:val="0"/>
          <w:lang w:eastAsia="hr-HR"/>
          <w14:ligatures w14:val="none"/>
        </w:rPr>
        <w:t>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w:t>
      </w:r>
    </w:p>
    <w:p w14:paraId="648DFB90" w14:textId="77777777" w:rsidR="008F23A4" w:rsidRPr="00A8327B" w:rsidRDefault="008F23A4" w:rsidP="008F23A4">
      <w:pPr>
        <w:spacing w:after="0" w:line="0" w:lineRule="atLeast"/>
        <w:ind w:firstLine="720"/>
        <w:jc w:val="both"/>
        <w:rPr>
          <w:rFonts w:ascii="Times New Roman" w:eastAsia="Times New Roman" w:hAnsi="Times New Roman" w:cs="Times New Roman"/>
          <w:b/>
          <w:kern w:val="0"/>
          <w:lang w:eastAsia="hr-HR"/>
          <w14:ligatures w14:val="none"/>
        </w:rPr>
      </w:pPr>
    </w:p>
    <w:p w14:paraId="35F8BA86" w14:textId="77777777" w:rsidR="008F23A4" w:rsidRPr="00A8327B" w:rsidRDefault="008F23A4" w:rsidP="008F23A4">
      <w:pPr>
        <w:spacing w:after="0" w:line="0" w:lineRule="atLeast"/>
        <w:ind w:firstLine="720"/>
        <w:jc w:val="both"/>
        <w:rPr>
          <w:rFonts w:ascii="Times New Roman" w:eastAsia="Times New Roman" w:hAnsi="Times New Roman" w:cs="Times New Roman"/>
          <w:b/>
          <w:kern w:val="0"/>
          <w:lang w:eastAsia="hr-HR"/>
          <w14:ligatures w14:val="none"/>
        </w:rPr>
      </w:pPr>
    </w:p>
    <w:p w14:paraId="22188025" w14:textId="77777777" w:rsidR="008F23A4" w:rsidRPr="00A8327B" w:rsidRDefault="008F23A4" w:rsidP="008F23A4">
      <w:pPr>
        <w:spacing w:after="0" w:line="0" w:lineRule="atLeast"/>
        <w:ind w:firstLine="720"/>
        <w:jc w:val="both"/>
        <w:rPr>
          <w:rFonts w:ascii="Times New Roman" w:eastAsia="Times New Roman" w:hAnsi="Times New Roman" w:cs="Times New Roman"/>
          <w:b/>
          <w:kern w:val="0"/>
          <w:lang w:eastAsia="hr-HR"/>
          <w14:ligatures w14:val="none"/>
        </w:rPr>
      </w:pPr>
    </w:p>
    <w:p w14:paraId="20F8E0A3" w14:textId="77777777" w:rsidR="008F23A4" w:rsidRPr="00A8327B" w:rsidRDefault="008F23A4" w:rsidP="008F23A4">
      <w:pPr>
        <w:spacing w:after="0" w:line="0" w:lineRule="atLeast"/>
        <w:ind w:firstLine="720"/>
        <w:jc w:val="both"/>
        <w:rPr>
          <w:rFonts w:ascii="Times New Roman" w:eastAsia="Times New Roman" w:hAnsi="Times New Roman" w:cs="Times New Roman"/>
          <w:b/>
          <w:kern w:val="0"/>
          <w:lang w:eastAsia="hr-HR"/>
          <w14:ligatures w14:val="none"/>
        </w:rPr>
      </w:pPr>
    </w:p>
    <w:p w14:paraId="06CE94DA" w14:textId="77777777" w:rsidR="008F23A4" w:rsidRPr="00A8327B" w:rsidRDefault="008F23A4" w:rsidP="008F23A4">
      <w:pPr>
        <w:spacing w:after="0" w:line="0" w:lineRule="atLeast"/>
        <w:ind w:firstLine="720"/>
        <w:jc w:val="both"/>
        <w:rPr>
          <w:rFonts w:ascii="Times New Roman" w:eastAsia="Times New Roman" w:hAnsi="Times New Roman" w:cs="Times New Roman"/>
          <w:b/>
          <w:kern w:val="0"/>
          <w:lang w:eastAsia="hr-HR"/>
          <w14:ligatures w14:val="none"/>
        </w:rPr>
      </w:pPr>
    </w:p>
    <w:p w14:paraId="3E31152F" w14:textId="77777777" w:rsidR="008F23A4" w:rsidRPr="00A8327B" w:rsidRDefault="008F23A4" w:rsidP="008F23A4">
      <w:pPr>
        <w:spacing w:after="0" w:line="0" w:lineRule="atLeast"/>
        <w:ind w:firstLine="720"/>
        <w:jc w:val="both"/>
        <w:rPr>
          <w:rFonts w:ascii="Times New Roman" w:eastAsia="Times New Roman" w:hAnsi="Times New Roman" w:cs="Times New Roman"/>
          <w:b/>
          <w:kern w:val="0"/>
          <w:lang w:eastAsia="hr-HR"/>
          <w14:ligatures w14:val="none"/>
        </w:rPr>
      </w:pPr>
    </w:p>
    <w:p w14:paraId="7C06896E" w14:textId="77777777" w:rsidR="008F23A4" w:rsidRPr="00A8327B" w:rsidRDefault="008F23A4" w:rsidP="008F23A4">
      <w:pPr>
        <w:spacing w:after="0" w:line="0" w:lineRule="atLeast"/>
        <w:rPr>
          <w:rFonts w:ascii="Times New Roman" w:eastAsia="Times New Roman" w:hAnsi="Times New Roman" w:cs="Times New Roman"/>
          <w:b/>
          <w:kern w:val="0"/>
          <w:lang w:eastAsia="hr-HR"/>
          <w14:ligatures w14:val="none"/>
        </w:rPr>
      </w:pPr>
    </w:p>
    <w:p w14:paraId="21D34D9A" w14:textId="77777777" w:rsidR="008F23A4" w:rsidRPr="00A8327B" w:rsidRDefault="008F23A4" w:rsidP="008F23A4">
      <w:pPr>
        <w:autoSpaceDE w:val="0"/>
        <w:autoSpaceDN w:val="0"/>
        <w:adjustRightInd w:val="0"/>
        <w:spacing w:after="0" w:line="0" w:lineRule="atLeast"/>
        <w:jc w:val="both"/>
        <w:rPr>
          <w:rFonts w:ascii="Times New Roman" w:eastAsia="Times New Roman" w:hAnsi="Times New Roman" w:cs="Times New Roman"/>
          <w:b/>
          <w:bCs/>
          <w:color w:val="000000"/>
          <w:kern w:val="0"/>
          <w:lang w:eastAsia="hr-HR"/>
          <w14:ligatures w14:val="none"/>
        </w:rPr>
      </w:pPr>
      <w:r w:rsidRPr="00A8327B">
        <w:rPr>
          <w:rFonts w:ascii="Times New Roman" w:eastAsia="Times New Roman" w:hAnsi="Times New Roman" w:cs="Times New Roman"/>
          <w:b/>
          <w:bCs/>
          <w:color w:val="000000"/>
          <w:kern w:val="0"/>
          <w:lang w:eastAsia="hr-HR"/>
          <w14:ligatures w14:val="none"/>
        </w:rPr>
        <w:t>IX.</w:t>
      </w:r>
      <w:r w:rsidRPr="00A8327B">
        <w:rPr>
          <w:rFonts w:ascii="Times New Roman" w:eastAsia="Times New Roman" w:hAnsi="Times New Roman" w:cs="Times New Roman"/>
          <w:b/>
          <w:bCs/>
          <w:color w:val="000000"/>
          <w:kern w:val="0"/>
          <w:lang w:eastAsia="hr-HR"/>
          <w14:ligatures w14:val="none"/>
        </w:rPr>
        <w:tab/>
        <w:t>ODLUKA O ODABIRU ILI PONIŠTENJU POSTUPKA JEDNOSTAVNE NABAVE</w:t>
      </w:r>
    </w:p>
    <w:p w14:paraId="4254E489" w14:textId="77777777" w:rsidR="008F23A4" w:rsidRPr="00A8327B" w:rsidRDefault="008F23A4" w:rsidP="008F23A4">
      <w:pPr>
        <w:autoSpaceDE w:val="0"/>
        <w:autoSpaceDN w:val="0"/>
        <w:adjustRightInd w:val="0"/>
        <w:spacing w:after="0" w:line="0" w:lineRule="atLeast"/>
        <w:jc w:val="both"/>
        <w:rPr>
          <w:rFonts w:ascii="Times New Roman" w:eastAsia="Times New Roman" w:hAnsi="Times New Roman" w:cs="Times New Roman"/>
          <w:b/>
          <w:bCs/>
          <w:color w:val="000000"/>
          <w:kern w:val="0"/>
          <w:lang w:eastAsia="hr-HR"/>
          <w14:ligatures w14:val="none"/>
        </w:rPr>
      </w:pPr>
    </w:p>
    <w:p w14:paraId="4DD04292" w14:textId="77777777" w:rsidR="008F23A4" w:rsidRPr="00A8327B" w:rsidRDefault="008F23A4" w:rsidP="008F23A4">
      <w:pPr>
        <w:autoSpaceDE w:val="0"/>
        <w:autoSpaceDN w:val="0"/>
        <w:adjustRightInd w:val="0"/>
        <w:spacing w:after="0" w:line="0" w:lineRule="atLeast"/>
        <w:jc w:val="both"/>
        <w:rPr>
          <w:rFonts w:ascii="Times New Roman" w:eastAsia="Times New Roman" w:hAnsi="Times New Roman" w:cs="Times New Roman"/>
          <w:b/>
          <w:bCs/>
          <w:color w:val="000000"/>
          <w:kern w:val="0"/>
          <w:lang w:eastAsia="hr-HR"/>
          <w14:ligatures w14:val="none"/>
        </w:rPr>
      </w:pPr>
    </w:p>
    <w:p w14:paraId="4996BCF8" w14:textId="77777777" w:rsidR="008F23A4" w:rsidRPr="00A8327B" w:rsidRDefault="008F23A4" w:rsidP="008F23A4">
      <w:pPr>
        <w:widowControl w:val="0"/>
        <w:autoSpaceDE w:val="0"/>
        <w:autoSpaceDN w:val="0"/>
        <w:adjustRightInd w:val="0"/>
        <w:spacing w:after="0" w:line="0" w:lineRule="atLeast"/>
        <w:jc w:val="center"/>
        <w:rPr>
          <w:rFonts w:ascii="Times New Roman" w:eastAsia="SimSun" w:hAnsi="Times New Roman" w:cs="Times New Roman"/>
          <w:b/>
          <w:color w:val="000000"/>
          <w:kern w:val="0"/>
          <w:lang w:eastAsia="hr-HR"/>
          <w14:ligatures w14:val="none"/>
        </w:rPr>
      </w:pPr>
      <w:r w:rsidRPr="00A8327B">
        <w:rPr>
          <w:rFonts w:ascii="Times New Roman" w:eastAsia="SimSun" w:hAnsi="Times New Roman" w:cs="Times New Roman"/>
          <w:b/>
          <w:color w:val="000000"/>
          <w:kern w:val="0"/>
          <w:lang w:eastAsia="hr-HR"/>
          <w14:ligatures w14:val="none"/>
        </w:rPr>
        <w:t>Članak 15.</w:t>
      </w:r>
    </w:p>
    <w:p w14:paraId="36DC5F72" w14:textId="77777777" w:rsidR="008F23A4" w:rsidRPr="00A8327B" w:rsidRDefault="008F23A4" w:rsidP="008F23A4">
      <w:pPr>
        <w:widowControl w:val="0"/>
        <w:autoSpaceDE w:val="0"/>
        <w:autoSpaceDN w:val="0"/>
        <w:adjustRightInd w:val="0"/>
        <w:spacing w:after="0" w:line="0" w:lineRule="atLeast"/>
        <w:jc w:val="center"/>
        <w:rPr>
          <w:rFonts w:ascii="Times New Roman" w:eastAsia="SimSun" w:hAnsi="Times New Roman" w:cs="Times New Roman"/>
          <w:b/>
          <w:color w:val="000000"/>
          <w:kern w:val="0"/>
          <w:lang w:eastAsia="hr-HR"/>
          <w14:ligatures w14:val="none"/>
        </w:rPr>
      </w:pPr>
    </w:p>
    <w:p w14:paraId="3F465ABA" w14:textId="77777777" w:rsidR="008F23A4" w:rsidRPr="00A8327B" w:rsidRDefault="008F23A4" w:rsidP="008F23A4">
      <w:pPr>
        <w:widowControl w:val="0"/>
        <w:tabs>
          <w:tab w:val="left" w:pos="1134"/>
        </w:tabs>
        <w:spacing w:after="0" w:line="0" w:lineRule="atLeast"/>
        <w:jc w:val="both"/>
        <w:rPr>
          <w:rFonts w:ascii="Times New Roman" w:eastAsia="Times New Roman" w:hAnsi="Times New Roman" w:cs="Times New Roman"/>
          <w:kern w:val="0"/>
          <w:lang w:eastAsia="x-none"/>
          <w14:ligatures w14:val="none"/>
        </w:rPr>
      </w:pPr>
      <w:r w:rsidRPr="00A8327B">
        <w:rPr>
          <w:rFonts w:ascii="Times New Roman" w:eastAsia="Times New Roman" w:hAnsi="Times New Roman" w:cs="Times New Roman"/>
          <w:kern w:val="0"/>
          <w:lang w:eastAsia="x-none"/>
          <w14:ligatures w14:val="none"/>
        </w:rPr>
        <w:t xml:space="preserve">             Na temelju rezultata pregleda i ocjene ponuda donosi se Odluka o odabiru najpovoljnije ponude ili Odluku o poništenju postupka jednostavne nabave.</w:t>
      </w:r>
    </w:p>
    <w:p w14:paraId="091361E6" w14:textId="77777777" w:rsidR="008F23A4" w:rsidRPr="00A8327B" w:rsidRDefault="008F23A4" w:rsidP="008F23A4">
      <w:pPr>
        <w:widowControl w:val="0"/>
        <w:tabs>
          <w:tab w:val="left" w:pos="1134"/>
        </w:tabs>
        <w:spacing w:after="0" w:line="0" w:lineRule="atLeast"/>
        <w:jc w:val="both"/>
        <w:rPr>
          <w:rFonts w:ascii="Times New Roman" w:eastAsia="Times New Roman" w:hAnsi="Times New Roman" w:cs="Times New Roman"/>
          <w:kern w:val="0"/>
          <w:lang w:eastAsia="x-none"/>
          <w14:ligatures w14:val="none"/>
        </w:rPr>
      </w:pPr>
    </w:p>
    <w:p w14:paraId="479F5D3E" w14:textId="77777777" w:rsidR="008F23A4" w:rsidRPr="00A8327B" w:rsidRDefault="008F23A4" w:rsidP="008F23A4">
      <w:pPr>
        <w:widowControl w:val="0"/>
        <w:tabs>
          <w:tab w:val="left" w:pos="1134"/>
        </w:tabs>
        <w:spacing w:after="0" w:line="0" w:lineRule="atLeast"/>
        <w:jc w:val="both"/>
        <w:rPr>
          <w:rFonts w:ascii="Times New Roman" w:eastAsia="Times New Roman" w:hAnsi="Times New Roman" w:cs="Times New Roman"/>
          <w:kern w:val="0"/>
          <w:lang w:eastAsia="x-none"/>
          <w14:ligatures w14:val="none"/>
        </w:rPr>
      </w:pPr>
      <w:r w:rsidRPr="00A8327B">
        <w:rPr>
          <w:rFonts w:ascii="Times New Roman" w:eastAsia="Times New Roman" w:hAnsi="Times New Roman" w:cs="Times New Roman"/>
          <w:kern w:val="0"/>
          <w:lang w:eastAsia="x-none"/>
          <w14:ligatures w14:val="none"/>
        </w:rPr>
        <w:t xml:space="preserve">             Za donošenje Odluke o odabiru dovoljna je jedna prihvatljiva ponuda koja udovoljava svim traženim uvjetima od strane Naručitelja.</w:t>
      </w:r>
    </w:p>
    <w:p w14:paraId="47C8DF33" w14:textId="77777777" w:rsidR="008F23A4" w:rsidRPr="00A8327B" w:rsidRDefault="008F23A4" w:rsidP="008F23A4">
      <w:pPr>
        <w:widowControl w:val="0"/>
        <w:tabs>
          <w:tab w:val="left" w:pos="1134"/>
        </w:tabs>
        <w:spacing w:after="0" w:line="0" w:lineRule="atLeast"/>
        <w:jc w:val="both"/>
        <w:rPr>
          <w:rFonts w:ascii="Times New Roman" w:eastAsia="Times New Roman" w:hAnsi="Times New Roman" w:cs="Times New Roman"/>
          <w:kern w:val="0"/>
          <w:lang w:eastAsia="x-none"/>
          <w14:ligatures w14:val="none"/>
        </w:rPr>
      </w:pPr>
    </w:p>
    <w:p w14:paraId="002792E7" w14:textId="77777777" w:rsidR="008F23A4" w:rsidRPr="00A8327B" w:rsidRDefault="008F23A4" w:rsidP="008F23A4">
      <w:pPr>
        <w:widowControl w:val="0"/>
        <w:tabs>
          <w:tab w:val="left" w:pos="1134"/>
        </w:tabs>
        <w:spacing w:after="0" w:line="0" w:lineRule="atLeast"/>
        <w:jc w:val="both"/>
        <w:rPr>
          <w:rFonts w:ascii="Times New Roman" w:eastAsia="Times New Roman" w:hAnsi="Times New Roman" w:cs="Times New Roman"/>
          <w:kern w:val="0"/>
          <w:lang w:eastAsia="x-none"/>
          <w14:ligatures w14:val="none"/>
        </w:rPr>
      </w:pPr>
      <w:r w:rsidRPr="00A8327B">
        <w:rPr>
          <w:rFonts w:ascii="Times New Roman" w:eastAsia="Times New Roman" w:hAnsi="Times New Roman" w:cs="Times New Roman"/>
          <w:kern w:val="0"/>
          <w:lang w:eastAsia="x-none"/>
          <w14:ligatures w14:val="none"/>
        </w:rPr>
        <w:t xml:space="preserve">             Odluka o odabiru najpovoljnije ponude obavezno sadrži: podatke o Naručitelju, predmet nabave, naziv ponuditelja čija je ponuda odabrana, cijenu predmeta nabave bez PDV-a, cijenu predmeta s PDV-om, datum donošenja Odluke i potpis odgovorne osobe Naručitelja. </w:t>
      </w:r>
    </w:p>
    <w:p w14:paraId="093B6690" w14:textId="77777777" w:rsidR="008F23A4" w:rsidRPr="00A8327B" w:rsidRDefault="008F23A4" w:rsidP="008F23A4">
      <w:pPr>
        <w:widowControl w:val="0"/>
        <w:tabs>
          <w:tab w:val="left" w:pos="1134"/>
        </w:tabs>
        <w:spacing w:after="0" w:line="0" w:lineRule="atLeast"/>
        <w:jc w:val="both"/>
        <w:rPr>
          <w:rFonts w:ascii="Times New Roman" w:eastAsia="Times New Roman" w:hAnsi="Times New Roman" w:cs="Times New Roman"/>
          <w:color w:val="FF0000"/>
          <w:kern w:val="0"/>
          <w:lang w:eastAsia="x-none"/>
          <w14:ligatures w14:val="none"/>
        </w:rPr>
      </w:pPr>
    </w:p>
    <w:p w14:paraId="46DA5018" w14:textId="77777777" w:rsidR="008F23A4" w:rsidRPr="00A8327B" w:rsidRDefault="008F23A4" w:rsidP="008F23A4">
      <w:pPr>
        <w:widowControl w:val="0"/>
        <w:autoSpaceDE w:val="0"/>
        <w:autoSpaceDN w:val="0"/>
        <w:adjustRightInd w:val="0"/>
        <w:spacing w:after="0" w:line="0" w:lineRule="atLeast"/>
        <w:jc w:val="center"/>
        <w:rPr>
          <w:rFonts w:ascii="Times New Roman" w:eastAsia="SimSun" w:hAnsi="Times New Roman" w:cs="Times New Roman"/>
          <w:b/>
          <w:color w:val="000000"/>
          <w:kern w:val="0"/>
          <w:lang w:eastAsia="hr-HR"/>
          <w14:ligatures w14:val="none"/>
        </w:rPr>
      </w:pPr>
      <w:r w:rsidRPr="00A8327B">
        <w:rPr>
          <w:rFonts w:ascii="Times New Roman" w:eastAsia="SimSun" w:hAnsi="Times New Roman" w:cs="Times New Roman"/>
          <w:b/>
          <w:color w:val="000000"/>
          <w:kern w:val="0"/>
          <w:lang w:eastAsia="hr-HR"/>
          <w14:ligatures w14:val="none"/>
        </w:rPr>
        <w:t>Članak 16.</w:t>
      </w:r>
    </w:p>
    <w:p w14:paraId="403F9043" w14:textId="77777777" w:rsidR="008F23A4" w:rsidRPr="00A8327B" w:rsidRDefault="008F23A4" w:rsidP="008F23A4">
      <w:pPr>
        <w:widowControl w:val="0"/>
        <w:autoSpaceDE w:val="0"/>
        <w:autoSpaceDN w:val="0"/>
        <w:adjustRightInd w:val="0"/>
        <w:spacing w:after="0" w:line="0" w:lineRule="atLeast"/>
        <w:jc w:val="center"/>
        <w:rPr>
          <w:rFonts w:ascii="Times New Roman" w:eastAsia="SimSun" w:hAnsi="Times New Roman" w:cs="Times New Roman"/>
          <w:b/>
          <w:color w:val="000000"/>
          <w:kern w:val="0"/>
          <w:lang w:eastAsia="hr-HR"/>
          <w14:ligatures w14:val="none"/>
        </w:rPr>
      </w:pPr>
    </w:p>
    <w:p w14:paraId="618E25F1"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r w:rsidRPr="00A8327B">
        <w:rPr>
          <w:rFonts w:ascii="Times New Roman" w:eastAsia="SimSun" w:hAnsi="Times New Roman" w:cs="Times New Roman"/>
          <w:color w:val="000000"/>
          <w:kern w:val="0"/>
          <w:lang w:eastAsia="hr-HR"/>
          <w14:ligatures w14:val="none"/>
        </w:rPr>
        <w:t xml:space="preserve">             Dostavom Odluke o odabiru najpovoljnije ponude odabrani ponuditelj u postupcima jednostavne nabave iz članka 10. i 11. ovog Pravilnika stječe uvjete za sklapanje Ugovora o nabavi koji sklapa sa odgovornom osobom Naručitelja.</w:t>
      </w:r>
    </w:p>
    <w:p w14:paraId="255272F5"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6710E3C3"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r w:rsidRPr="00A8327B">
        <w:rPr>
          <w:rFonts w:ascii="Times New Roman" w:eastAsia="SimSun" w:hAnsi="Times New Roman" w:cs="Times New Roman"/>
          <w:color w:val="000000"/>
          <w:kern w:val="0"/>
          <w:lang w:eastAsia="hr-HR"/>
          <w14:ligatures w14:val="none"/>
        </w:rPr>
        <w:t xml:space="preserve">             Ugovor o nabavi mora biti u skladu s uvjetima određenima u pozivu na dostavu ponuda i odabranom ponudom.</w:t>
      </w:r>
    </w:p>
    <w:p w14:paraId="0DFEA9FA"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7DCB9224"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 xml:space="preserve">Ugovor obavezno sadrži podatke o ugovornim stranama koje sklapaju ugovor, mjestu sklapanja ugovora, predmetu ugovora, cijeni i ostalim bitnim sastojcima ugovora sukladno Zakonu o obveznim odnosima. </w:t>
      </w:r>
    </w:p>
    <w:p w14:paraId="05B2635F"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279AE365"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r w:rsidRPr="00A8327B">
        <w:rPr>
          <w:rFonts w:ascii="Times New Roman" w:eastAsia="SimSun" w:hAnsi="Times New Roman" w:cs="Times New Roman"/>
          <w:color w:val="000000"/>
          <w:kern w:val="0"/>
          <w:lang w:eastAsia="hr-HR"/>
          <w14:ligatures w14:val="none"/>
        </w:rPr>
        <w:t xml:space="preserve">             Potpisani Ugovor unosi se u evidenciju ugovora.</w:t>
      </w:r>
    </w:p>
    <w:p w14:paraId="7C124FC9" w14:textId="77777777" w:rsidR="008F23A4" w:rsidRPr="00A8327B" w:rsidRDefault="008F23A4" w:rsidP="008F23A4">
      <w:pPr>
        <w:spacing w:after="0" w:line="0" w:lineRule="atLeast"/>
        <w:jc w:val="both"/>
        <w:rPr>
          <w:rFonts w:ascii="Times New Roman" w:eastAsia="Times New Roman" w:hAnsi="Times New Roman" w:cs="Times New Roman"/>
          <w:b/>
          <w:kern w:val="0"/>
          <w:lang w:eastAsia="hr-HR"/>
          <w14:ligatures w14:val="none"/>
        </w:rPr>
      </w:pPr>
    </w:p>
    <w:p w14:paraId="6D1E5264" w14:textId="77777777" w:rsidR="008F23A4" w:rsidRPr="00A8327B" w:rsidRDefault="008F23A4" w:rsidP="008F23A4">
      <w:pPr>
        <w:spacing w:after="0" w:line="0" w:lineRule="atLeast"/>
        <w:jc w:val="center"/>
        <w:rPr>
          <w:rFonts w:ascii="Times New Roman" w:eastAsia="Times New Roman" w:hAnsi="Times New Roman" w:cs="Times New Roman"/>
          <w:b/>
          <w:bCs/>
          <w:kern w:val="0"/>
          <w:lang w:eastAsia="hr-HR"/>
          <w14:ligatures w14:val="none"/>
        </w:rPr>
      </w:pPr>
    </w:p>
    <w:p w14:paraId="658BD7C4" w14:textId="26E9A9A8" w:rsidR="008F23A4" w:rsidRPr="00A8327B" w:rsidRDefault="008F23A4" w:rsidP="008F23A4">
      <w:pPr>
        <w:spacing w:after="0" w:line="0" w:lineRule="atLeast"/>
        <w:jc w:val="center"/>
        <w:rPr>
          <w:rFonts w:ascii="Times New Roman" w:eastAsia="Times New Roman" w:hAnsi="Times New Roman" w:cs="Times New Roman"/>
          <w:b/>
          <w:bCs/>
          <w:kern w:val="0"/>
          <w:lang w:eastAsia="hr-HR"/>
          <w14:ligatures w14:val="none"/>
        </w:rPr>
      </w:pPr>
      <w:r w:rsidRPr="00A8327B">
        <w:rPr>
          <w:rFonts w:ascii="Times New Roman" w:eastAsia="Times New Roman" w:hAnsi="Times New Roman" w:cs="Times New Roman"/>
          <w:b/>
          <w:bCs/>
          <w:kern w:val="0"/>
          <w:lang w:eastAsia="hr-HR"/>
          <w14:ligatures w14:val="none"/>
        </w:rPr>
        <w:t>Članak 17.</w:t>
      </w:r>
    </w:p>
    <w:p w14:paraId="40E15CE2" w14:textId="77777777" w:rsidR="008F23A4" w:rsidRPr="00A8327B" w:rsidRDefault="008F23A4" w:rsidP="008F23A4">
      <w:pPr>
        <w:spacing w:after="0" w:line="0" w:lineRule="atLeast"/>
        <w:jc w:val="center"/>
        <w:rPr>
          <w:rFonts w:ascii="Times New Roman" w:eastAsia="Times New Roman" w:hAnsi="Times New Roman" w:cs="Times New Roman"/>
          <w:kern w:val="0"/>
          <w:lang w:eastAsia="hr-HR"/>
          <w14:ligatures w14:val="none"/>
        </w:rPr>
      </w:pPr>
    </w:p>
    <w:p w14:paraId="20B52C69"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 xml:space="preserve">Naručitelj će poništiti postupak jednostavne nabave ako: </w:t>
      </w:r>
    </w:p>
    <w:p w14:paraId="6175779B" w14:textId="77777777" w:rsidR="008F23A4" w:rsidRPr="00A8327B" w:rsidRDefault="008F23A4" w:rsidP="008F23A4">
      <w:pPr>
        <w:numPr>
          <w:ilvl w:val="0"/>
          <w:numId w:val="6"/>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postanu poznate okolnosti zbog kojih ne bi došlo do pokretanja postupka jednostavne nabave, da su bile poznate prije,</w:t>
      </w:r>
    </w:p>
    <w:p w14:paraId="727A6FBD" w14:textId="77777777" w:rsidR="008F23A4" w:rsidRPr="00A8327B" w:rsidRDefault="008F23A4" w:rsidP="008F23A4">
      <w:pPr>
        <w:numPr>
          <w:ilvl w:val="0"/>
          <w:numId w:val="6"/>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postanu poznate okolnosti zbog kojih bi došlo do sadržajno bitno drugačijeg poziva za dostavu ponuda, da su bile poznate prije,</w:t>
      </w:r>
    </w:p>
    <w:p w14:paraId="5E1D9E38" w14:textId="77777777" w:rsidR="008F23A4" w:rsidRPr="00A8327B" w:rsidRDefault="008F23A4" w:rsidP="008F23A4">
      <w:pPr>
        <w:numPr>
          <w:ilvl w:val="0"/>
          <w:numId w:val="6"/>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nije zaprimljena nijedna ponuda,</w:t>
      </w:r>
    </w:p>
    <w:p w14:paraId="314BAE39" w14:textId="77777777" w:rsidR="008F23A4" w:rsidRPr="00A8327B" w:rsidRDefault="008F23A4" w:rsidP="008F23A4">
      <w:pPr>
        <w:numPr>
          <w:ilvl w:val="0"/>
          <w:numId w:val="6"/>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nakon isključenja ponuditelja ili odbijanja ponuda ne preostane nijedna valjana ponuda,</w:t>
      </w:r>
    </w:p>
    <w:p w14:paraId="3F679F6B" w14:textId="77777777" w:rsidR="008F23A4" w:rsidRPr="00A8327B" w:rsidRDefault="008F23A4" w:rsidP="008F23A4">
      <w:pPr>
        <w:numPr>
          <w:ilvl w:val="0"/>
          <w:numId w:val="6"/>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je cijena najpovoljnije ponude veća od procijenjene vrijednosti nabave, osim ako javni naručitelj ima ili će imati osigurana financijska sredstva, </w:t>
      </w:r>
    </w:p>
    <w:p w14:paraId="055B9621" w14:textId="77777777" w:rsidR="008F23A4" w:rsidRPr="00A8327B" w:rsidRDefault="008F23A4" w:rsidP="008F23A4">
      <w:pPr>
        <w:numPr>
          <w:ilvl w:val="0"/>
          <w:numId w:val="6"/>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ako je to potrebno radi zaštite javnog interesa.</w:t>
      </w:r>
    </w:p>
    <w:p w14:paraId="259B23B1" w14:textId="77777777" w:rsidR="008F23A4" w:rsidRPr="00A8327B" w:rsidRDefault="008F23A4" w:rsidP="008F23A4">
      <w:pPr>
        <w:spacing w:after="0" w:line="0" w:lineRule="atLeast"/>
        <w:ind w:left="1440"/>
        <w:jc w:val="both"/>
        <w:rPr>
          <w:rFonts w:ascii="Times New Roman" w:eastAsia="Times New Roman" w:hAnsi="Times New Roman" w:cs="Times New Roman"/>
          <w:kern w:val="0"/>
          <w:lang w:eastAsia="hr-HR"/>
          <w14:ligatures w14:val="none"/>
        </w:rPr>
      </w:pPr>
    </w:p>
    <w:p w14:paraId="4BB4FD84" w14:textId="77777777" w:rsidR="008F23A4" w:rsidRPr="00A8327B" w:rsidRDefault="008F23A4" w:rsidP="008F23A4">
      <w:pPr>
        <w:spacing w:after="0" w:line="0" w:lineRule="atLeast"/>
        <w:ind w:firstLine="720"/>
        <w:contextualSpacing/>
        <w:jc w:val="both"/>
        <w:rPr>
          <w:rFonts w:ascii="Times New Roman" w:eastAsia="Calibri" w:hAnsi="Times New Roman" w:cs="Times New Roman"/>
          <w:color w:val="EE0000"/>
          <w:kern w:val="0"/>
          <w14:ligatures w14:val="none"/>
        </w:rPr>
      </w:pPr>
      <w:r w:rsidRPr="00A8327B">
        <w:rPr>
          <w:rFonts w:ascii="Times New Roman" w:eastAsia="Calibri" w:hAnsi="Times New Roman" w:cs="Times New Roman"/>
          <w:kern w:val="0"/>
          <w14:ligatures w14:val="none"/>
        </w:rPr>
        <w:t>U slučaju poništenja postupka jednostavne nabave, naručitelj donosi Odluku o poništenju, koja se dostavlja svim ponuditeljima.</w:t>
      </w:r>
      <w:r w:rsidRPr="00A8327B">
        <w:rPr>
          <w:rFonts w:ascii="Times New Roman" w:eastAsia="Calibri" w:hAnsi="Times New Roman" w:cs="Times New Roman"/>
          <w:color w:val="EE0000"/>
          <w:kern w:val="0"/>
          <w14:ligatures w14:val="none"/>
        </w:rPr>
        <w:t xml:space="preserve"> </w:t>
      </w:r>
    </w:p>
    <w:p w14:paraId="796E7DFA" w14:textId="77777777" w:rsidR="008F23A4" w:rsidRPr="00A8327B"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1EE3D589" w14:textId="77777777" w:rsidR="008F23A4" w:rsidRPr="00A8327B" w:rsidRDefault="008F23A4" w:rsidP="008F23A4">
      <w:pPr>
        <w:spacing w:after="0" w:line="0" w:lineRule="atLeast"/>
        <w:ind w:firstLine="720"/>
        <w:jc w:val="both"/>
        <w:rPr>
          <w:rFonts w:ascii="Times New Roman" w:eastAsia="Times New Roman" w:hAnsi="Times New Roman" w:cs="Times New Roman"/>
          <w:kern w:val="0"/>
          <w:lang w:eastAsia="hr-HR"/>
          <w14:ligatures w14:val="none"/>
        </w:rPr>
      </w:pPr>
      <w:bookmarkStart w:id="2" w:name="_Hlk233965404"/>
      <w:r w:rsidRPr="00A8327B">
        <w:rPr>
          <w:rFonts w:ascii="Times New Roman" w:eastAsia="Times New Roman" w:hAnsi="Times New Roman" w:cs="Times New Roman"/>
          <w:kern w:val="0"/>
          <w:lang w:eastAsia="hr-HR"/>
          <w14:ligatures w14:val="none"/>
        </w:rPr>
        <w:lastRenderedPageBreak/>
        <w:t>Odluka o poništenju postupka jednostavne nabave sadrži: podatke o javnom naručitelju, predmet nabave, procijenjenu vrijednost nabave i obrazloženi razlog poništenja.</w:t>
      </w:r>
    </w:p>
    <w:bookmarkEnd w:id="2"/>
    <w:p w14:paraId="2583AA09"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471ED6C3"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0521D939"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7E972623"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079F0308"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7A43F630"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1C4876B1"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22FE2378" w14:textId="77777777" w:rsidR="008F23A4" w:rsidRPr="00A8327B" w:rsidRDefault="008F23A4" w:rsidP="008F23A4">
      <w:pPr>
        <w:numPr>
          <w:ilvl w:val="0"/>
          <w:numId w:val="7"/>
        </w:numPr>
        <w:spacing w:after="0" w:line="0" w:lineRule="atLeast"/>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PRAVNA ZAŠTITA ZA NABAVE PROCIJENJENE VRIJEDOSTI VEĆE OD 15.000 EURA</w:t>
      </w:r>
    </w:p>
    <w:p w14:paraId="0AA36ACB" w14:textId="77777777" w:rsidR="008F23A4" w:rsidRPr="00A8327B" w:rsidRDefault="008F23A4" w:rsidP="008F23A4">
      <w:pPr>
        <w:spacing w:after="0" w:line="0" w:lineRule="atLeast"/>
        <w:ind w:left="720"/>
        <w:rPr>
          <w:rFonts w:ascii="Times New Roman" w:eastAsia="Times New Roman" w:hAnsi="Times New Roman" w:cs="Times New Roman"/>
          <w:b/>
          <w:kern w:val="0"/>
          <w:lang w:eastAsia="hr-HR"/>
          <w14:ligatures w14:val="none"/>
        </w:rPr>
      </w:pPr>
    </w:p>
    <w:p w14:paraId="3A44AA10"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Članak 18.</w:t>
      </w:r>
    </w:p>
    <w:p w14:paraId="773D0A1E"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p>
    <w:p w14:paraId="7BBA06B9"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Gospodarski subjekt koji ima ili je imao interes za dobivanje Ugovora o nabavi procijenjene vrijednosti veće od 15.000,00 eura može Naručitelju podnijeti prigovor na radnje Naručitelja u postupku jednostavne nabave.</w:t>
      </w:r>
    </w:p>
    <w:p w14:paraId="2AA0E1B7"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790002B8"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Prigovor se podnosi Naručitelju, odnosno ravnatelju putem elektroničke pošte ili na drugi način određen u dokumentaciji o nabavi.</w:t>
      </w:r>
    </w:p>
    <w:p w14:paraId="10753380"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7B456347"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Prigovor se može podnijeti na:</w:t>
      </w:r>
    </w:p>
    <w:p w14:paraId="2FFE9A52" w14:textId="77777777" w:rsidR="008F23A4" w:rsidRPr="00A8327B" w:rsidRDefault="008F23A4" w:rsidP="008F23A4">
      <w:pPr>
        <w:numPr>
          <w:ilvl w:val="0"/>
          <w:numId w:val="9"/>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sadržaj poziva na dostavu ponuda odnosno dokumentacije o nabavi,</w:t>
      </w:r>
    </w:p>
    <w:p w14:paraId="55731B9F" w14:textId="77777777" w:rsidR="008F23A4" w:rsidRPr="00A8327B" w:rsidRDefault="008F23A4" w:rsidP="008F23A4">
      <w:pPr>
        <w:numPr>
          <w:ilvl w:val="0"/>
          <w:numId w:val="9"/>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postupak pregleda i ocjene ponuda i odluku o odabiru ponude odnosno poništenju postupka jednostavne nabave.</w:t>
      </w:r>
    </w:p>
    <w:p w14:paraId="3BF788D1" w14:textId="77777777" w:rsidR="008F23A4" w:rsidRPr="00A8327B" w:rsidRDefault="008F23A4" w:rsidP="008F23A4">
      <w:pPr>
        <w:spacing w:after="0" w:line="0" w:lineRule="atLeast"/>
        <w:ind w:left="1428"/>
        <w:rPr>
          <w:rFonts w:ascii="Times New Roman" w:eastAsia="Times New Roman" w:hAnsi="Times New Roman" w:cs="Times New Roman"/>
          <w:kern w:val="0"/>
          <w:lang w:eastAsia="hr-HR"/>
          <w14:ligatures w14:val="none"/>
        </w:rPr>
      </w:pPr>
    </w:p>
    <w:p w14:paraId="22487C8A"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Prigovor se podnosi u sljedećim rokovima:</w:t>
      </w:r>
    </w:p>
    <w:p w14:paraId="51DE7FF7" w14:textId="77777777" w:rsidR="008F23A4" w:rsidRPr="00A8327B" w:rsidRDefault="008F23A4" w:rsidP="008F23A4">
      <w:pPr>
        <w:numPr>
          <w:ilvl w:val="0"/>
          <w:numId w:val="10"/>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na sadržaj poziva na dostavu ponuda ili dokumentacije o nabavi – najkasnije do isteka roka za dostavu ponuda,</w:t>
      </w:r>
    </w:p>
    <w:p w14:paraId="5FE00BA8" w14:textId="77777777" w:rsidR="008F23A4" w:rsidRPr="00A8327B" w:rsidRDefault="008F23A4" w:rsidP="008F23A4">
      <w:pPr>
        <w:numPr>
          <w:ilvl w:val="0"/>
          <w:numId w:val="10"/>
        </w:num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na postupak pregleda i ocjene ponuda i odluku o odabiru ili odluku o poništenju postupka– u roku od tri (3) dana od dana dostave odluke.</w:t>
      </w:r>
    </w:p>
    <w:p w14:paraId="312C1F92" w14:textId="77777777" w:rsidR="008F23A4" w:rsidRPr="00A8327B" w:rsidRDefault="008F23A4" w:rsidP="008F23A4">
      <w:pPr>
        <w:spacing w:after="0" w:line="0" w:lineRule="atLeast"/>
        <w:ind w:left="1440"/>
        <w:rPr>
          <w:rFonts w:ascii="Times New Roman" w:eastAsia="Times New Roman" w:hAnsi="Times New Roman" w:cs="Times New Roman"/>
          <w:kern w:val="0"/>
          <w:lang w:eastAsia="hr-HR"/>
          <w14:ligatures w14:val="none"/>
        </w:rPr>
      </w:pPr>
    </w:p>
    <w:p w14:paraId="04C40154"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Rok za podnošenje prigovora računa se od dana dostave informacije ili odluke gospodarskom subjektu.</w:t>
      </w:r>
    </w:p>
    <w:p w14:paraId="6E73AC75"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66AC0681"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Prigovor mora sadržavati najmanje:</w:t>
      </w:r>
    </w:p>
    <w:p w14:paraId="70826265" w14:textId="77777777" w:rsidR="008F23A4" w:rsidRPr="00A8327B" w:rsidRDefault="008F23A4" w:rsidP="008F23A4">
      <w:pPr>
        <w:numPr>
          <w:ilvl w:val="0"/>
          <w:numId w:val="11"/>
        </w:num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podatke o gospodarskom subjektu koji podnosi prigovor, </w:t>
      </w:r>
    </w:p>
    <w:p w14:paraId="5505AD3C" w14:textId="77777777" w:rsidR="008F23A4" w:rsidRPr="00A8327B" w:rsidRDefault="008F23A4" w:rsidP="008F23A4">
      <w:pPr>
        <w:numPr>
          <w:ilvl w:val="0"/>
          <w:numId w:val="11"/>
        </w:num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oznaku postupka jednostavne nabave, </w:t>
      </w:r>
    </w:p>
    <w:p w14:paraId="55D3AA0B" w14:textId="77777777" w:rsidR="008F23A4" w:rsidRPr="00A8327B" w:rsidRDefault="008F23A4" w:rsidP="008F23A4">
      <w:pPr>
        <w:numPr>
          <w:ilvl w:val="0"/>
          <w:numId w:val="11"/>
        </w:num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radnju Naručitelja na koju se prigovor odnosi, </w:t>
      </w:r>
    </w:p>
    <w:p w14:paraId="342F3A45" w14:textId="77777777" w:rsidR="008F23A4" w:rsidRPr="00A8327B" w:rsidRDefault="008F23A4" w:rsidP="008F23A4">
      <w:pPr>
        <w:numPr>
          <w:ilvl w:val="0"/>
          <w:numId w:val="11"/>
        </w:num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razloge prigovora i obrazloženje,</w:t>
      </w:r>
    </w:p>
    <w:p w14:paraId="12DB2D7B" w14:textId="77777777" w:rsidR="008F23A4" w:rsidRPr="00A8327B" w:rsidRDefault="008F23A4" w:rsidP="008F23A4">
      <w:pPr>
        <w:numPr>
          <w:ilvl w:val="0"/>
          <w:numId w:val="11"/>
        </w:num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prijedlog načina otklanjanja navodne nepravilnosti.</w:t>
      </w:r>
    </w:p>
    <w:p w14:paraId="7D6C74F0" w14:textId="77777777" w:rsidR="008F23A4" w:rsidRPr="00A8327B" w:rsidRDefault="008F23A4" w:rsidP="008F23A4">
      <w:pPr>
        <w:spacing w:after="0" w:line="0" w:lineRule="atLeast"/>
        <w:ind w:left="1428"/>
        <w:rPr>
          <w:rFonts w:ascii="Times New Roman" w:eastAsia="Times New Roman" w:hAnsi="Times New Roman" w:cs="Times New Roman"/>
          <w:kern w:val="0"/>
          <w:lang w:eastAsia="hr-HR"/>
          <w14:ligatures w14:val="none"/>
        </w:rPr>
      </w:pPr>
    </w:p>
    <w:p w14:paraId="44CF104D"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Prigovor podnesen na Odluku o odabiru ili Odluku o poništenju sprječava sklapanje Ugovora o nabavi do izvršnosti odluke o prigovoru, osim u slučaju žurne nabave kada bi odgoda mogla prouzročiti ozbiljnu štetu.</w:t>
      </w:r>
    </w:p>
    <w:p w14:paraId="56B13037"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66938A71"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4532F06F"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Članak 19.</w:t>
      </w:r>
    </w:p>
    <w:p w14:paraId="4E3EB4EE" w14:textId="77777777" w:rsidR="008F23A4" w:rsidRPr="00A8327B" w:rsidRDefault="008F23A4" w:rsidP="008F23A4">
      <w:pPr>
        <w:spacing w:after="0" w:line="0" w:lineRule="atLeast"/>
        <w:jc w:val="center"/>
        <w:rPr>
          <w:rFonts w:ascii="Times New Roman" w:eastAsia="Times New Roman" w:hAnsi="Times New Roman" w:cs="Times New Roman"/>
          <w:kern w:val="0"/>
          <w:lang w:eastAsia="hr-HR"/>
          <w14:ligatures w14:val="none"/>
        </w:rPr>
      </w:pPr>
    </w:p>
    <w:p w14:paraId="56AFE9CC"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w:t>
      </w:r>
      <w:bookmarkStart w:id="3" w:name="_Hlk233966781"/>
      <w:r w:rsidRPr="00A8327B">
        <w:rPr>
          <w:rFonts w:ascii="Times New Roman" w:eastAsia="Times New Roman" w:hAnsi="Times New Roman" w:cs="Times New Roman"/>
          <w:kern w:val="0"/>
          <w:lang w:eastAsia="hr-HR"/>
          <w14:ligatures w14:val="none"/>
        </w:rPr>
        <w:t>Ravnatelj odlučuje o prigovoru u roku od pet (5) dana od dana njegova zaprimanja.</w:t>
      </w:r>
      <w:bookmarkEnd w:id="3"/>
    </w:p>
    <w:p w14:paraId="35A9210F"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34661025"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lastRenderedPageBreak/>
        <w:t xml:space="preserve">             Ravnatelj razmatra navode prigovora, dokumentaciju postupka te, prema potrebi, može zatražiti očitovanje osoba koje su sudjelovale u provedbi postupka jednostavne nabave.</w:t>
      </w:r>
    </w:p>
    <w:p w14:paraId="4A863129"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1918C3F2"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Povodom prigovora ravnatelj može donijeti odluku kojom će:</w:t>
      </w:r>
    </w:p>
    <w:p w14:paraId="6621CA6B" w14:textId="77777777" w:rsidR="008F23A4" w:rsidRPr="00A8327B" w:rsidRDefault="008F23A4" w:rsidP="008F23A4">
      <w:pPr>
        <w:numPr>
          <w:ilvl w:val="0"/>
          <w:numId w:val="12"/>
        </w:num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odbaciti prigovor ako nije pravodoban ili nije dopušten,</w:t>
      </w:r>
    </w:p>
    <w:p w14:paraId="395F4ADB" w14:textId="77777777" w:rsidR="008F23A4" w:rsidRPr="00A8327B" w:rsidRDefault="008F23A4" w:rsidP="008F23A4">
      <w:pPr>
        <w:numPr>
          <w:ilvl w:val="0"/>
          <w:numId w:val="12"/>
        </w:num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odbiti prigovor kao neosnovan,</w:t>
      </w:r>
    </w:p>
    <w:p w14:paraId="17C78130" w14:textId="77777777" w:rsidR="008F23A4" w:rsidRPr="00A8327B" w:rsidRDefault="008F23A4" w:rsidP="008F23A4">
      <w:pPr>
        <w:numPr>
          <w:ilvl w:val="0"/>
          <w:numId w:val="12"/>
        </w:num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prihvatiti prigovor i naložiti otklanjanje utvrđenih nepravilnosti,</w:t>
      </w:r>
    </w:p>
    <w:p w14:paraId="5BB3C8CE" w14:textId="77777777" w:rsidR="008F23A4" w:rsidRPr="00A8327B" w:rsidRDefault="008F23A4" w:rsidP="008F23A4">
      <w:pPr>
        <w:numPr>
          <w:ilvl w:val="0"/>
          <w:numId w:val="12"/>
        </w:num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poništiti postupak jednostavne nabave ili njegov dio.</w:t>
      </w:r>
    </w:p>
    <w:p w14:paraId="1B2B73C9" w14:textId="77777777" w:rsidR="008F23A4" w:rsidRPr="00A8327B" w:rsidRDefault="008F23A4" w:rsidP="008F23A4">
      <w:pPr>
        <w:spacing w:after="0" w:line="0" w:lineRule="atLeast"/>
        <w:ind w:left="1428"/>
        <w:rPr>
          <w:rFonts w:ascii="Times New Roman" w:eastAsia="Times New Roman" w:hAnsi="Times New Roman" w:cs="Times New Roman"/>
          <w:kern w:val="0"/>
          <w:lang w:eastAsia="hr-HR"/>
          <w14:ligatures w14:val="none"/>
        </w:rPr>
      </w:pPr>
    </w:p>
    <w:p w14:paraId="6D059D8A"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O odluci povodom prigovora podnositelj prigovora i drugi sudionici postupka obavještavaju se bez odgode.</w:t>
      </w:r>
    </w:p>
    <w:p w14:paraId="0B79A7D4"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55282AAF"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kern w:val="0"/>
          <w:lang w:eastAsia="zh-CN"/>
          <w14:ligatures w14:val="none"/>
        </w:rPr>
      </w:pPr>
      <w:r w:rsidRPr="00A8327B">
        <w:rPr>
          <w:rFonts w:ascii="Times New Roman" w:eastAsia="SimSun" w:hAnsi="Times New Roman" w:cs="Times New Roman"/>
          <w:kern w:val="0"/>
          <w:lang w:eastAsia="zh-CN"/>
          <w14:ligatures w14:val="none"/>
        </w:rPr>
        <w:t xml:space="preserve">             Postupak odlučivanja o prigovoru iz ovoga članka nije upravni postupak, a odluka Naručitelja nema svojstvo upravnog akta.</w:t>
      </w:r>
      <w:bookmarkStart w:id="4" w:name="6"/>
      <w:bookmarkEnd w:id="4"/>
    </w:p>
    <w:p w14:paraId="3D183EDC" w14:textId="77777777" w:rsidR="008F23A4" w:rsidRPr="00A8327B"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00FA5E09" w14:textId="77777777" w:rsidR="008F23A4" w:rsidRPr="00A8327B" w:rsidRDefault="008F23A4" w:rsidP="008F23A4">
      <w:pPr>
        <w:spacing w:after="0" w:line="0" w:lineRule="atLeast"/>
        <w:ind w:left="360"/>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XI.</w:t>
      </w:r>
      <w:r w:rsidRPr="00A8327B">
        <w:rPr>
          <w:rFonts w:ascii="Times New Roman" w:eastAsia="Times New Roman" w:hAnsi="Times New Roman" w:cs="Times New Roman"/>
          <w:b/>
          <w:kern w:val="0"/>
          <w:lang w:eastAsia="hr-HR"/>
          <w14:ligatures w14:val="none"/>
        </w:rPr>
        <w:tab/>
        <w:t>PRIJELAZNE I ZAVRŠNE ODREDBE</w:t>
      </w:r>
    </w:p>
    <w:p w14:paraId="1FF6264F" w14:textId="77777777" w:rsidR="008F23A4" w:rsidRPr="00A8327B" w:rsidRDefault="008F23A4" w:rsidP="008F23A4">
      <w:pPr>
        <w:spacing w:after="0" w:line="0" w:lineRule="atLeast"/>
        <w:rPr>
          <w:rFonts w:ascii="Times New Roman" w:eastAsia="Times New Roman" w:hAnsi="Times New Roman" w:cs="Times New Roman"/>
          <w:b/>
          <w:kern w:val="0"/>
          <w:lang w:eastAsia="hr-HR"/>
          <w14:ligatures w14:val="none"/>
        </w:rPr>
      </w:pPr>
    </w:p>
    <w:p w14:paraId="41287087"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Članak 20.</w:t>
      </w:r>
    </w:p>
    <w:p w14:paraId="4771C97D"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U postupku jednostavne nabave roba, radova i usluga na odgovarajući se način mogu primijeniti odredbe Zakona i drugih propisa. </w:t>
      </w:r>
    </w:p>
    <w:p w14:paraId="734BABDB"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390CDC88"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3D751D81"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Članak 21.</w:t>
      </w:r>
    </w:p>
    <w:p w14:paraId="50F9BE5F"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p>
    <w:p w14:paraId="18091A8E" w14:textId="4D41E7B3"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             Stupanjem na snagu ovog Pravilnika prestaje važiti Pravilnik o provedbi postupka jednostavne nabave, KLASA:011-0</w:t>
      </w:r>
      <w:r w:rsidR="00A8327B" w:rsidRPr="00A8327B">
        <w:rPr>
          <w:rFonts w:ascii="Times New Roman" w:eastAsia="Times New Roman" w:hAnsi="Times New Roman" w:cs="Times New Roman"/>
          <w:kern w:val="0"/>
          <w:lang w:eastAsia="hr-HR"/>
          <w14:ligatures w14:val="none"/>
        </w:rPr>
        <w:t>2</w:t>
      </w:r>
      <w:r w:rsidRPr="00A8327B">
        <w:rPr>
          <w:rFonts w:ascii="Times New Roman" w:eastAsia="Times New Roman" w:hAnsi="Times New Roman" w:cs="Times New Roman"/>
          <w:kern w:val="0"/>
          <w:lang w:eastAsia="hr-HR"/>
          <w14:ligatures w14:val="none"/>
        </w:rPr>
        <w:t>/2</w:t>
      </w:r>
      <w:r w:rsidR="00A8327B" w:rsidRPr="00A8327B">
        <w:rPr>
          <w:rFonts w:ascii="Times New Roman" w:eastAsia="Times New Roman" w:hAnsi="Times New Roman" w:cs="Times New Roman"/>
          <w:kern w:val="0"/>
          <w:lang w:eastAsia="hr-HR"/>
          <w14:ligatures w14:val="none"/>
        </w:rPr>
        <w:t>6</w:t>
      </w:r>
      <w:r w:rsidRPr="00A8327B">
        <w:rPr>
          <w:rFonts w:ascii="Times New Roman" w:eastAsia="Times New Roman" w:hAnsi="Times New Roman" w:cs="Times New Roman"/>
          <w:kern w:val="0"/>
          <w:lang w:eastAsia="hr-HR"/>
          <w14:ligatures w14:val="none"/>
        </w:rPr>
        <w:t>-0</w:t>
      </w:r>
      <w:r w:rsidR="00A8327B" w:rsidRPr="00A8327B">
        <w:rPr>
          <w:rFonts w:ascii="Times New Roman" w:eastAsia="Times New Roman" w:hAnsi="Times New Roman" w:cs="Times New Roman"/>
          <w:kern w:val="0"/>
          <w:lang w:eastAsia="hr-HR"/>
          <w14:ligatures w14:val="none"/>
        </w:rPr>
        <w:t>1</w:t>
      </w:r>
      <w:r w:rsidRPr="00A8327B">
        <w:rPr>
          <w:rFonts w:ascii="Times New Roman" w:eastAsia="Times New Roman" w:hAnsi="Times New Roman" w:cs="Times New Roman"/>
          <w:kern w:val="0"/>
          <w:lang w:eastAsia="hr-HR"/>
          <w14:ligatures w14:val="none"/>
        </w:rPr>
        <w:t>/1, URBROJ: 21</w:t>
      </w:r>
      <w:r w:rsidR="00A8327B" w:rsidRPr="00A8327B">
        <w:rPr>
          <w:rFonts w:ascii="Times New Roman" w:eastAsia="Times New Roman" w:hAnsi="Times New Roman" w:cs="Times New Roman"/>
          <w:kern w:val="0"/>
          <w:lang w:eastAsia="hr-HR"/>
          <w14:ligatures w14:val="none"/>
        </w:rPr>
        <w:t>25</w:t>
      </w:r>
      <w:r w:rsidRPr="00A8327B">
        <w:rPr>
          <w:rFonts w:ascii="Times New Roman" w:eastAsia="Times New Roman" w:hAnsi="Times New Roman" w:cs="Times New Roman"/>
          <w:kern w:val="0"/>
          <w:lang w:eastAsia="hr-HR"/>
          <w14:ligatures w14:val="none"/>
        </w:rPr>
        <w:t>-1-</w:t>
      </w:r>
      <w:r w:rsidR="00A8327B" w:rsidRPr="00A8327B">
        <w:rPr>
          <w:rFonts w:ascii="Times New Roman" w:eastAsia="Times New Roman" w:hAnsi="Times New Roman" w:cs="Times New Roman"/>
          <w:kern w:val="0"/>
          <w:lang w:eastAsia="hr-HR"/>
          <w14:ligatures w14:val="none"/>
        </w:rPr>
        <w:t>14</w:t>
      </w:r>
      <w:r w:rsidRPr="00A8327B">
        <w:rPr>
          <w:rFonts w:ascii="Times New Roman" w:eastAsia="Times New Roman" w:hAnsi="Times New Roman" w:cs="Times New Roman"/>
          <w:kern w:val="0"/>
          <w:lang w:eastAsia="hr-HR"/>
          <w14:ligatures w14:val="none"/>
        </w:rPr>
        <w:t>-</w:t>
      </w:r>
      <w:r w:rsidR="00A8327B" w:rsidRPr="00A8327B">
        <w:rPr>
          <w:rFonts w:ascii="Times New Roman" w:eastAsia="Times New Roman" w:hAnsi="Times New Roman" w:cs="Times New Roman"/>
          <w:kern w:val="0"/>
          <w:lang w:eastAsia="hr-HR"/>
          <w14:ligatures w14:val="none"/>
        </w:rPr>
        <w:t>26-1</w:t>
      </w:r>
      <w:r w:rsidRPr="00A8327B">
        <w:rPr>
          <w:rFonts w:ascii="Times New Roman" w:eastAsia="Times New Roman" w:hAnsi="Times New Roman" w:cs="Times New Roman"/>
          <w:kern w:val="0"/>
          <w:lang w:eastAsia="hr-HR"/>
          <w14:ligatures w14:val="none"/>
        </w:rPr>
        <w:t xml:space="preserve"> od 2</w:t>
      </w:r>
      <w:r w:rsidR="00A8327B" w:rsidRPr="00A8327B">
        <w:rPr>
          <w:rFonts w:ascii="Times New Roman" w:eastAsia="Times New Roman" w:hAnsi="Times New Roman" w:cs="Times New Roman"/>
          <w:kern w:val="0"/>
          <w:lang w:eastAsia="hr-HR"/>
          <w14:ligatures w14:val="none"/>
        </w:rPr>
        <w:t>3</w:t>
      </w:r>
      <w:r w:rsidRPr="00A8327B">
        <w:rPr>
          <w:rFonts w:ascii="Times New Roman" w:eastAsia="Times New Roman" w:hAnsi="Times New Roman" w:cs="Times New Roman"/>
          <w:kern w:val="0"/>
          <w:lang w:eastAsia="hr-HR"/>
          <w14:ligatures w14:val="none"/>
        </w:rPr>
        <w:t>.</w:t>
      </w:r>
      <w:r w:rsidR="00A8327B" w:rsidRPr="00A8327B">
        <w:rPr>
          <w:rFonts w:ascii="Times New Roman" w:eastAsia="Times New Roman" w:hAnsi="Times New Roman" w:cs="Times New Roman"/>
          <w:kern w:val="0"/>
          <w:lang w:eastAsia="hr-HR"/>
          <w14:ligatures w14:val="none"/>
        </w:rPr>
        <w:t xml:space="preserve"> veljače</w:t>
      </w:r>
      <w:r w:rsidRPr="00A8327B">
        <w:rPr>
          <w:rFonts w:ascii="Times New Roman" w:eastAsia="Times New Roman" w:hAnsi="Times New Roman" w:cs="Times New Roman"/>
          <w:kern w:val="0"/>
          <w:lang w:eastAsia="hr-HR"/>
          <w14:ligatures w14:val="none"/>
        </w:rPr>
        <w:t xml:space="preserve"> 202</w:t>
      </w:r>
      <w:r w:rsidR="00A8327B" w:rsidRPr="00A8327B">
        <w:rPr>
          <w:rFonts w:ascii="Times New Roman" w:eastAsia="Times New Roman" w:hAnsi="Times New Roman" w:cs="Times New Roman"/>
          <w:kern w:val="0"/>
          <w:lang w:eastAsia="hr-HR"/>
          <w14:ligatures w14:val="none"/>
        </w:rPr>
        <w:t>6</w:t>
      </w:r>
      <w:r w:rsidRPr="00A8327B">
        <w:rPr>
          <w:rFonts w:ascii="Times New Roman" w:eastAsia="Times New Roman" w:hAnsi="Times New Roman" w:cs="Times New Roman"/>
          <w:kern w:val="0"/>
          <w:lang w:eastAsia="hr-HR"/>
          <w14:ligatures w14:val="none"/>
        </w:rPr>
        <w:t>. godine.</w:t>
      </w:r>
    </w:p>
    <w:p w14:paraId="304C7D79" w14:textId="77777777" w:rsidR="008F23A4" w:rsidRPr="00A8327B" w:rsidRDefault="008F23A4" w:rsidP="008F23A4">
      <w:pPr>
        <w:spacing w:after="0" w:line="0" w:lineRule="atLeast"/>
        <w:jc w:val="both"/>
        <w:rPr>
          <w:rFonts w:ascii="Times New Roman" w:eastAsia="Times New Roman" w:hAnsi="Times New Roman" w:cs="Times New Roman"/>
          <w:kern w:val="0"/>
          <w:lang w:eastAsia="hr-HR"/>
          <w14:ligatures w14:val="none"/>
        </w:rPr>
      </w:pPr>
    </w:p>
    <w:p w14:paraId="0176542B"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3387947E"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73587951"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24331213"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56492583"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KLASA: </w:t>
      </w:r>
    </w:p>
    <w:p w14:paraId="4F30FEC9"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 xml:space="preserve">URBROJ: </w:t>
      </w:r>
    </w:p>
    <w:p w14:paraId="25AB49F3" w14:textId="5ABE8F27" w:rsidR="008F23A4" w:rsidRPr="00A8327B" w:rsidRDefault="00A8327B" w:rsidP="008F23A4">
      <w:pPr>
        <w:spacing w:after="0" w:line="0" w:lineRule="atLeast"/>
        <w:rPr>
          <w:rFonts w:ascii="Times New Roman" w:eastAsia="Times New Roman" w:hAnsi="Times New Roman" w:cs="Times New Roman"/>
          <w:kern w:val="0"/>
          <w:lang w:eastAsia="hr-HR"/>
          <w14:ligatures w14:val="none"/>
        </w:rPr>
      </w:pPr>
      <w:r w:rsidRPr="00A8327B">
        <w:rPr>
          <w:rFonts w:ascii="Times New Roman" w:eastAsia="Times New Roman" w:hAnsi="Times New Roman" w:cs="Times New Roman"/>
          <w:kern w:val="0"/>
          <w:lang w:eastAsia="hr-HR"/>
          <w14:ligatures w14:val="none"/>
        </w:rPr>
        <w:t>Lički Osik</w:t>
      </w:r>
      <w:r w:rsidR="008F23A4" w:rsidRPr="00A8327B">
        <w:rPr>
          <w:rFonts w:ascii="Times New Roman" w:eastAsia="Times New Roman" w:hAnsi="Times New Roman" w:cs="Times New Roman"/>
          <w:kern w:val="0"/>
          <w:lang w:eastAsia="hr-HR"/>
          <w14:ligatures w14:val="none"/>
        </w:rPr>
        <w:t xml:space="preserve">, </w:t>
      </w:r>
      <w:r w:rsidR="008F23A4" w:rsidRPr="00A8327B">
        <w:rPr>
          <w:rFonts w:ascii="Times New Roman" w:eastAsia="Times New Roman" w:hAnsi="Times New Roman" w:cs="Times New Roman"/>
          <w:b/>
          <w:kern w:val="0"/>
          <w:lang w:eastAsia="hr-HR"/>
          <w14:ligatures w14:val="none"/>
        </w:rPr>
        <w:t>_________</w:t>
      </w:r>
      <w:r w:rsidR="008F23A4" w:rsidRPr="00A8327B">
        <w:rPr>
          <w:rFonts w:ascii="Times New Roman" w:eastAsia="Times New Roman" w:hAnsi="Times New Roman" w:cs="Times New Roman"/>
          <w:kern w:val="0"/>
          <w:lang w:eastAsia="hr-HR"/>
          <w14:ligatures w14:val="none"/>
        </w:rPr>
        <w:t>. godine</w:t>
      </w:r>
    </w:p>
    <w:p w14:paraId="3740BC74"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498A8B6D"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6313B3E8" w14:textId="77777777" w:rsidR="008F23A4" w:rsidRPr="00A8327B" w:rsidRDefault="008F23A4" w:rsidP="008F23A4">
      <w:pPr>
        <w:spacing w:after="0" w:line="0" w:lineRule="atLeast"/>
        <w:rPr>
          <w:rFonts w:ascii="Times New Roman" w:eastAsia="Times New Roman" w:hAnsi="Times New Roman" w:cs="Times New Roman"/>
          <w:bCs/>
          <w:kern w:val="0"/>
          <w:lang w:eastAsia="hr-HR"/>
          <w14:ligatures w14:val="none"/>
        </w:rPr>
      </w:pPr>
    </w:p>
    <w:p w14:paraId="05E9A6EC" w14:textId="77777777" w:rsidR="008F23A4" w:rsidRPr="00A8327B" w:rsidRDefault="008F23A4" w:rsidP="008F23A4">
      <w:pPr>
        <w:spacing w:after="0" w:line="0" w:lineRule="atLeast"/>
        <w:jc w:val="right"/>
        <w:rPr>
          <w:rFonts w:ascii="Times New Roman" w:eastAsia="Times New Roman" w:hAnsi="Times New Roman" w:cs="Times New Roman"/>
          <w:bCs/>
          <w:kern w:val="0"/>
          <w:lang w:eastAsia="hr-HR"/>
          <w14:ligatures w14:val="none"/>
        </w:rPr>
      </w:pPr>
      <w:r w:rsidRPr="00A8327B">
        <w:rPr>
          <w:rFonts w:ascii="Times New Roman" w:eastAsia="Times New Roman" w:hAnsi="Times New Roman" w:cs="Times New Roman"/>
          <w:bCs/>
          <w:kern w:val="0"/>
          <w:lang w:eastAsia="hr-HR"/>
          <w14:ligatures w14:val="none"/>
        </w:rPr>
        <w:t>PREDSJEDNICA ŠKOLSKOG ODBORA</w:t>
      </w:r>
    </w:p>
    <w:p w14:paraId="6FB564D4" w14:textId="77777777" w:rsidR="008F23A4" w:rsidRPr="00A8327B" w:rsidRDefault="008F23A4" w:rsidP="008F23A4">
      <w:pPr>
        <w:spacing w:after="0" w:line="0" w:lineRule="atLeast"/>
        <w:jc w:val="right"/>
        <w:rPr>
          <w:rFonts w:ascii="Times New Roman" w:eastAsia="Times New Roman" w:hAnsi="Times New Roman" w:cs="Times New Roman"/>
          <w:b/>
          <w:kern w:val="0"/>
          <w:lang w:eastAsia="hr-HR"/>
          <w14:ligatures w14:val="none"/>
        </w:rPr>
      </w:pPr>
    </w:p>
    <w:p w14:paraId="1CEA0298" w14:textId="77777777" w:rsidR="008F23A4" w:rsidRPr="00A8327B" w:rsidRDefault="008F23A4" w:rsidP="008F23A4">
      <w:pPr>
        <w:spacing w:after="0" w:line="0" w:lineRule="atLeast"/>
        <w:jc w:val="right"/>
        <w:rPr>
          <w:rFonts w:ascii="Times New Roman" w:eastAsia="Times New Roman" w:hAnsi="Times New Roman" w:cs="Times New Roman"/>
          <w:b/>
          <w:kern w:val="0"/>
          <w:lang w:eastAsia="hr-HR"/>
          <w14:ligatures w14:val="none"/>
        </w:rPr>
      </w:pPr>
    </w:p>
    <w:p w14:paraId="58723225" w14:textId="77777777" w:rsidR="008F23A4" w:rsidRPr="00A8327B" w:rsidRDefault="008F23A4" w:rsidP="008F23A4">
      <w:pPr>
        <w:spacing w:after="0" w:line="0" w:lineRule="atLeast"/>
        <w:jc w:val="right"/>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__________________</w:t>
      </w:r>
    </w:p>
    <w:p w14:paraId="2FFAA6BC" w14:textId="77777777" w:rsidR="008F23A4" w:rsidRPr="00A8327B" w:rsidRDefault="008F23A4" w:rsidP="008F23A4">
      <w:pPr>
        <w:spacing w:after="0" w:line="0" w:lineRule="atLeast"/>
        <w:jc w:val="right"/>
        <w:rPr>
          <w:rFonts w:ascii="Times New Roman" w:eastAsia="Times New Roman" w:hAnsi="Times New Roman" w:cs="Times New Roman"/>
          <w:kern w:val="0"/>
          <w:lang w:eastAsia="hr-HR"/>
          <w14:ligatures w14:val="none"/>
        </w:rPr>
      </w:pPr>
    </w:p>
    <w:p w14:paraId="3DDB4659" w14:textId="77777777" w:rsidR="008F23A4" w:rsidRPr="00A8327B" w:rsidRDefault="008F23A4" w:rsidP="008F23A4">
      <w:pPr>
        <w:spacing w:after="0" w:line="0" w:lineRule="atLeast"/>
        <w:jc w:val="right"/>
        <w:rPr>
          <w:rFonts w:ascii="Times New Roman" w:eastAsia="Times New Roman" w:hAnsi="Times New Roman" w:cs="Times New Roman"/>
          <w:kern w:val="0"/>
          <w:lang w:eastAsia="hr-HR"/>
          <w14:ligatures w14:val="none"/>
        </w:rPr>
      </w:pPr>
    </w:p>
    <w:p w14:paraId="2026AC2F"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06A8577A" w14:textId="77777777" w:rsidR="008F23A4" w:rsidRPr="00A8327B"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Članak 22.</w:t>
      </w:r>
    </w:p>
    <w:p w14:paraId="033092FB" w14:textId="77777777" w:rsidR="008F23A4" w:rsidRPr="00A8327B" w:rsidRDefault="008F23A4" w:rsidP="008F23A4">
      <w:pPr>
        <w:spacing w:after="0" w:line="0" w:lineRule="atLeast"/>
        <w:rPr>
          <w:rFonts w:ascii="Times New Roman" w:eastAsia="Times New Roman" w:hAnsi="Times New Roman" w:cs="Times New Roman"/>
          <w:kern w:val="0"/>
          <w:lang w:eastAsia="hr-HR"/>
          <w14:ligatures w14:val="none"/>
        </w:rPr>
      </w:pPr>
    </w:p>
    <w:p w14:paraId="79834860" w14:textId="77777777" w:rsidR="008F23A4" w:rsidRPr="00A8327B" w:rsidRDefault="008F23A4" w:rsidP="008F23A4">
      <w:pPr>
        <w:spacing w:after="0" w:line="0" w:lineRule="atLeast"/>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 xml:space="preserve">             Ovaj Pravilnik objavljen je u EOJN RH, na internetskoj stranici Škole i na oglasnoj ploči dana __________ 2026. godine.</w:t>
      </w:r>
    </w:p>
    <w:p w14:paraId="3C7C76A0" w14:textId="77777777" w:rsidR="008F23A4" w:rsidRPr="00A8327B" w:rsidRDefault="008F23A4" w:rsidP="008F23A4">
      <w:pPr>
        <w:spacing w:after="0" w:line="0" w:lineRule="atLeast"/>
        <w:jc w:val="both"/>
        <w:rPr>
          <w:rFonts w:ascii="Times New Roman" w:eastAsia="Calibri" w:hAnsi="Times New Roman" w:cs="Times New Roman"/>
          <w:kern w:val="0"/>
          <w14:ligatures w14:val="none"/>
        </w:rPr>
      </w:pPr>
    </w:p>
    <w:p w14:paraId="0DDFAA53" w14:textId="77777777" w:rsidR="008F23A4" w:rsidRPr="00A8327B" w:rsidRDefault="008F23A4" w:rsidP="008F23A4">
      <w:pPr>
        <w:spacing w:after="0" w:line="0" w:lineRule="atLeast"/>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t xml:space="preserve">             Odredbe ovoga Pravilnika stupaju na snagu i primjenjuju se od 1. rujna 2026. godine.</w:t>
      </w:r>
    </w:p>
    <w:p w14:paraId="5895EF98" w14:textId="77777777" w:rsidR="008F23A4" w:rsidRPr="00A8327B" w:rsidRDefault="008F23A4" w:rsidP="008F23A4">
      <w:pPr>
        <w:spacing w:after="0" w:line="0" w:lineRule="atLeast"/>
        <w:jc w:val="both"/>
        <w:rPr>
          <w:rFonts w:ascii="Times New Roman" w:eastAsia="Calibri" w:hAnsi="Times New Roman" w:cs="Times New Roman"/>
          <w:kern w:val="0"/>
          <w14:ligatures w14:val="none"/>
        </w:rPr>
      </w:pPr>
    </w:p>
    <w:p w14:paraId="0B1571F7" w14:textId="77777777" w:rsidR="008F23A4" w:rsidRPr="00A8327B" w:rsidRDefault="008F23A4" w:rsidP="008F23A4">
      <w:pPr>
        <w:spacing w:after="0" w:line="0" w:lineRule="atLeast"/>
        <w:jc w:val="both"/>
        <w:rPr>
          <w:rFonts w:ascii="Times New Roman" w:eastAsia="Calibri" w:hAnsi="Times New Roman" w:cs="Times New Roman"/>
          <w:kern w:val="0"/>
          <w14:ligatures w14:val="none"/>
        </w:rPr>
      </w:pPr>
      <w:r w:rsidRPr="00A8327B">
        <w:rPr>
          <w:rFonts w:ascii="Times New Roman" w:eastAsia="Calibri" w:hAnsi="Times New Roman" w:cs="Times New Roman"/>
          <w:kern w:val="0"/>
          <w14:ligatures w14:val="none"/>
        </w:rPr>
        <w:lastRenderedPageBreak/>
        <w:t xml:space="preserve">             Postupci jednostavne nabave započeti prije stupanja na snagu ovoga Pravilnika dovršit će se prema odredbama Pravilnika koji je bio na snazi u trenutku njihova pokretanja.</w:t>
      </w:r>
    </w:p>
    <w:p w14:paraId="50C1B8BE" w14:textId="77777777" w:rsidR="008F23A4" w:rsidRPr="00A8327B" w:rsidRDefault="008F23A4" w:rsidP="008F23A4">
      <w:pPr>
        <w:spacing w:after="0" w:line="0" w:lineRule="atLeast"/>
        <w:jc w:val="right"/>
        <w:rPr>
          <w:rFonts w:ascii="Times New Roman" w:eastAsia="Times New Roman" w:hAnsi="Times New Roman" w:cs="Times New Roman"/>
          <w:kern w:val="0"/>
          <w:lang w:eastAsia="hr-HR"/>
          <w14:ligatures w14:val="none"/>
        </w:rPr>
      </w:pPr>
    </w:p>
    <w:p w14:paraId="32D92AB7" w14:textId="77777777" w:rsidR="008F23A4" w:rsidRPr="00A8327B" w:rsidRDefault="008F23A4" w:rsidP="008F23A4">
      <w:pPr>
        <w:spacing w:after="0" w:line="0" w:lineRule="atLeast"/>
        <w:jc w:val="right"/>
        <w:rPr>
          <w:rFonts w:ascii="Times New Roman" w:eastAsia="Times New Roman" w:hAnsi="Times New Roman" w:cs="Times New Roman"/>
          <w:kern w:val="0"/>
          <w:lang w:eastAsia="hr-HR"/>
          <w14:ligatures w14:val="none"/>
        </w:rPr>
      </w:pPr>
    </w:p>
    <w:p w14:paraId="50487237" w14:textId="77777777" w:rsidR="008F23A4" w:rsidRPr="00A8327B" w:rsidRDefault="008F23A4" w:rsidP="008F23A4">
      <w:pPr>
        <w:spacing w:after="0" w:line="0" w:lineRule="atLeast"/>
        <w:jc w:val="right"/>
        <w:rPr>
          <w:rFonts w:ascii="Times New Roman" w:eastAsia="Times New Roman" w:hAnsi="Times New Roman" w:cs="Times New Roman"/>
          <w:kern w:val="0"/>
          <w:lang w:eastAsia="hr-HR"/>
          <w14:ligatures w14:val="none"/>
        </w:rPr>
      </w:pPr>
    </w:p>
    <w:p w14:paraId="0652899E" w14:textId="77777777" w:rsidR="008F23A4" w:rsidRPr="00A8327B" w:rsidRDefault="008F23A4" w:rsidP="008F23A4">
      <w:pPr>
        <w:spacing w:after="0" w:line="0" w:lineRule="atLeast"/>
        <w:jc w:val="right"/>
        <w:rPr>
          <w:rFonts w:ascii="Times New Roman" w:eastAsia="Times New Roman" w:hAnsi="Times New Roman" w:cs="Times New Roman"/>
          <w:bCs/>
          <w:kern w:val="0"/>
          <w:lang w:eastAsia="hr-HR"/>
          <w14:ligatures w14:val="none"/>
        </w:rPr>
      </w:pPr>
      <w:r w:rsidRPr="00A8327B">
        <w:rPr>
          <w:rFonts w:ascii="Times New Roman" w:eastAsia="Times New Roman" w:hAnsi="Times New Roman" w:cs="Times New Roman"/>
          <w:bCs/>
          <w:kern w:val="0"/>
          <w:lang w:eastAsia="hr-HR"/>
          <w14:ligatures w14:val="none"/>
        </w:rPr>
        <w:t>RAVNATELJICA</w:t>
      </w:r>
    </w:p>
    <w:p w14:paraId="27761983" w14:textId="77777777" w:rsidR="008F23A4" w:rsidRPr="00A8327B" w:rsidRDefault="008F23A4" w:rsidP="008F23A4">
      <w:pPr>
        <w:spacing w:after="0" w:line="0" w:lineRule="atLeast"/>
        <w:jc w:val="right"/>
        <w:rPr>
          <w:rFonts w:ascii="Times New Roman" w:eastAsia="Times New Roman" w:hAnsi="Times New Roman" w:cs="Times New Roman"/>
          <w:b/>
          <w:kern w:val="0"/>
          <w:lang w:eastAsia="hr-HR"/>
          <w14:ligatures w14:val="none"/>
        </w:rPr>
      </w:pPr>
    </w:p>
    <w:p w14:paraId="78BD8962" w14:textId="77777777" w:rsidR="008F23A4" w:rsidRPr="00A8327B" w:rsidRDefault="008F23A4" w:rsidP="008F23A4">
      <w:pPr>
        <w:spacing w:after="0" w:line="0" w:lineRule="atLeast"/>
        <w:jc w:val="right"/>
        <w:rPr>
          <w:rFonts w:ascii="Times New Roman" w:eastAsia="Times New Roman" w:hAnsi="Times New Roman" w:cs="Times New Roman"/>
          <w:b/>
          <w:kern w:val="0"/>
          <w:lang w:eastAsia="hr-HR"/>
          <w14:ligatures w14:val="none"/>
        </w:rPr>
      </w:pPr>
    </w:p>
    <w:p w14:paraId="1A4C69CB" w14:textId="77777777" w:rsidR="008F23A4" w:rsidRPr="00A8327B" w:rsidRDefault="008F23A4" w:rsidP="008F23A4">
      <w:pPr>
        <w:spacing w:after="0" w:line="0" w:lineRule="atLeast"/>
        <w:jc w:val="right"/>
        <w:rPr>
          <w:rFonts w:ascii="Times New Roman" w:eastAsia="Times New Roman" w:hAnsi="Times New Roman" w:cs="Times New Roman"/>
          <w:b/>
          <w:kern w:val="0"/>
          <w:lang w:eastAsia="hr-HR"/>
          <w14:ligatures w14:val="none"/>
        </w:rPr>
      </w:pPr>
      <w:r w:rsidRPr="00A8327B">
        <w:rPr>
          <w:rFonts w:ascii="Times New Roman" w:eastAsia="Times New Roman" w:hAnsi="Times New Roman" w:cs="Times New Roman"/>
          <w:b/>
          <w:kern w:val="0"/>
          <w:lang w:eastAsia="hr-HR"/>
          <w14:ligatures w14:val="none"/>
        </w:rPr>
        <w:t>______________________</w:t>
      </w:r>
    </w:p>
    <w:p w14:paraId="00834786" w14:textId="77777777" w:rsidR="008F23A4" w:rsidRPr="00A8327B" w:rsidRDefault="008F23A4" w:rsidP="008F23A4">
      <w:pPr>
        <w:spacing w:after="0" w:line="240" w:lineRule="auto"/>
        <w:rPr>
          <w:rFonts w:ascii="Times New Roman" w:eastAsia="Times New Roman" w:hAnsi="Times New Roman" w:cs="Times New Roman"/>
          <w:kern w:val="0"/>
          <w:lang w:eastAsia="hr-HR"/>
          <w14:ligatures w14:val="none"/>
        </w:rPr>
      </w:pPr>
    </w:p>
    <w:p w14:paraId="475B8AB0" w14:textId="77777777" w:rsidR="008F23A4" w:rsidRPr="00A8327B" w:rsidRDefault="008F23A4" w:rsidP="008F23A4">
      <w:pPr>
        <w:spacing w:after="0" w:line="240" w:lineRule="auto"/>
        <w:rPr>
          <w:rFonts w:ascii="Times New Roman" w:eastAsia="Times New Roman" w:hAnsi="Times New Roman" w:cs="Times New Roman"/>
          <w:kern w:val="0"/>
          <w:lang w:eastAsia="hr-HR"/>
          <w14:ligatures w14:val="none"/>
        </w:rPr>
      </w:pPr>
    </w:p>
    <w:p w14:paraId="1DE465D2" w14:textId="77777777" w:rsidR="008F23A4" w:rsidRPr="00A8327B" w:rsidRDefault="008F23A4" w:rsidP="008F23A4">
      <w:pPr>
        <w:spacing w:after="0" w:line="240" w:lineRule="auto"/>
        <w:rPr>
          <w:rFonts w:ascii="Times New Roman" w:eastAsia="Times New Roman" w:hAnsi="Times New Roman" w:cs="Times New Roman"/>
          <w:kern w:val="0"/>
          <w:lang w:eastAsia="hr-HR"/>
          <w14:ligatures w14:val="none"/>
        </w:rPr>
      </w:pPr>
    </w:p>
    <w:p w14:paraId="5E22ED19" w14:textId="77777777" w:rsidR="008F23A4" w:rsidRPr="00A8327B" w:rsidRDefault="008F23A4" w:rsidP="008F23A4">
      <w:pPr>
        <w:spacing w:line="259" w:lineRule="auto"/>
        <w:jc w:val="both"/>
        <w:rPr>
          <w:rFonts w:ascii="Times New Roman" w:eastAsia="Calibri" w:hAnsi="Times New Roman" w:cs="Times New Roman"/>
          <w:kern w:val="0"/>
          <w14:ligatures w14:val="none"/>
        </w:rPr>
      </w:pPr>
    </w:p>
    <w:p w14:paraId="7CEEC0AE" w14:textId="77777777" w:rsidR="008F23A4" w:rsidRPr="00A8327B" w:rsidRDefault="008F23A4" w:rsidP="008F23A4">
      <w:pPr>
        <w:spacing w:line="259" w:lineRule="auto"/>
        <w:jc w:val="both"/>
        <w:rPr>
          <w:rFonts w:ascii="Times New Roman" w:eastAsia="Calibri" w:hAnsi="Times New Roman" w:cs="Times New Roman"/>
          <w:kern w:val="0"/>
          <w14:ligatures w14:val="none"/>
        </w:rPr>
      </w:pPr>
    </w:p>
    <w:p w14:paraId="6E62C2ED" w14:textId="77777777" w:rsidR="008F23A4" w:rsidRPr="00A8327B" w:rsidRDefault="008F23A4" w:rsidP="008F23A4">
      <w:pPr>
        <w:spacing w:line="259" w:lineRule="auto"/>
        <w:jc w:val="both"/>
        <w:rPr>
          <w:rFonts w:ascii="Times New Roman" w:eastAsia="Calibri" w:hAnsi="Times New Roman" w:cs="Times New Roman"/>
          <w:kern w:val="0"/>
          <w14:ligatures w14:val="none"/>
        </w:rPr>
      </w:pPr>
    </w:p>
    <w:p w14:paraId="5DDCF7B4" w14:textId="77777777" w:rsidR="008F23A4" w:rsidRPr="00A8327B" w:rsidRDefault="008F23A4" w:rsidP="008F23A4">
      <w:pPr>
        <w:spacing w:after="0" w:line="240" w:lineRule="auto"/>
        <w:rPr>
          <w:rFonts w:ascii="Times New Roman" w:eastAsia="Times New Roman" w:hAnsi="Times New Roman" w:cs="Times New Roman"/>
          <w:kern w:val="0"/>
          <w:lang w:eastAsia="hr-HR"/>
          <w14:ligatures w14:val="none"/>
        </w:rPr>
      </w:pPr>
    </w:p>
    <w:p w14:paraId="00604F9A" w14:textId="77777777" w:rsidR="008F23A4" w:rsidRPr="00A8327B" w:rsidRDefault="008F23A4">
      <w:pPr>
        <w:rPr>
          <w:rFonts w:ascii="Times New Roman" w:hAnsi="Times New Roman" w:cs="Times New Roman"/>
        </w:rPr>
      </w:pPr>
    </w:p>
    <w:sectPr w:rsidR="008F23A4" w:rsidRPr="00A8327B" w:rsidSect="008F23A4">
      <w:headerReference w:type="default" r:id="rId7"/>
      <w:footerReference w:type="default" r:id="rId8"/>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4B0E0" w14:textId="77777777" w:rsidR="00C07960" w:rsidRDefault="00C07960">
      <w:pPr>
        <w:spacing w:after="0" w:line="240" w:lineRule="auto"/>
      </w:pPr>
      <w:r>
        <w:separator/>
      </w:r>
    </w:p>
  </w:endnote>
  <w:endnote w:type="continuationSeparator" w:id="0">
    <w:p w14:paraId="74711557" w14:textId="77777777" w:rsidR="00C07960" w:rsidRDefault="00C07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C3327" w14:textId="77777777" w:rsidR="008F23A4" w:rsidRDefault="008F23A4">
    <w:pPr>
      <w:pStyle w:val="Podnoje"/>
      <w:jc w:val="center"/>
    </w:pPr>
    <w:r>
      <w:fldChar w:fldCharType="begin"/>
    </w:r>
    <w:r>
      <w:instrText xml:space="preserve"> PAGE   \* MERGEFORMAT </w:instrText>
    </w:r>
    <w:r>
      <w:fldChar w:fldCharType="separate"/>
    </w:r>
    <w:r>
      <w:rPr>
        <w:noProof/>
      </w:rPr>
      <w:t>7</w:t>
    </w:r>
    <w:r>
      <w:fldChar w:fldCharType="end"/>
    </w:r>
  </w:p>
  <w:p w14:paraId="103339CB" w14:textId="77777777" w:rsidR="008F23A4" w:rsidRDefault="008F23A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C31DE" w14:textId="77777777" w:rsidR="00C07960" w:rsidRDefault="00C07960">
      <w:pPr>
        <w:spacing w:after="0" w:line="240" w:lineRule="auto"/>
      </w:pPr>
      <w:r>
        <w:separator/>
      </w:r>
    </w:p>
  </w:footnote>
  <w:footnote w:type="continuationSeparator" w:id="0">
    <w:p w14:paraId="2E6773D8" w14:textId="77777777" w:rsidR="00C07960" w:rsidRDefault="00C07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7AD1B" w14:textId="77777777" w:rsidR="008F23A4" w:rsidRPr="001B7465" w:rsidRDefault="008F23A4" w:rsidP="001B7465">
    <w:pPr>
      <w:pStyle w:val="Zaglavlje"/>
      <w:jc w:val="right"/>
      <w:rPr>
        <w:i/>
      </w:rPr>
    </w:pPr>
    <w:r w:rsidRPr="001B7465">
      <w:rPr>
        <w:i/>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F60D71"/>
    <w:multiLevelType w:val="hybridMultilevel"/>
    <w:tmpl w:val="ED00B7CA"/>
    <w:lvl w:ilvl="0" w:tplc="58345CDA">
      <w:start w:val="1"/>
      <w:numFmt w:val="decimal"/>
      <w:lvlText w:val="%1."/>
      <w:lvlJc w:val="left"/>
      <w:pPr>
        <w:ind w:left="1440" w:hanging="360"/>
      </w:pPr>
      <w:rPr>
        <w:b/>
        <w:bCs/>
      </w:rPr>
    </w:lvl>
    <w:lvl w:ilvl="1" w:tplc="7CB82194">
      <w:start w:val="1"/>
      <w:numFmt w:val="lowerLetter"/>
      <w:lvlText w:val="%2."/>
      <w:lvlJc w:val="left"/>
      <w:pPr>
        <w:ind w:left="2160" w:hanging="360"/>
      </w:pPr>
    </w:lvl>
    <w:lvl w:ilvl="2" w:tplc="7B84DB1A">
      <w:start w:val="1"/>
      <w:numFmt w:val="lowerRoman"/>
      <w:lvlText w:val="%3."/>
      <w:lvlJc w:val="right"/>
      <w:pPr>
        <w:ind w:left="2880" w:hanging="180"/>
      </w:pPr>
    </w:lvl>
    <w:lvl w:ilvl="3" w:tplc="072430CE">
      <w:start w:val="1"/>
      <w:numFmt w:val="decimal"/>
      <w:lvlText w:val="%4."/>
      <w:lvlJc w:val="left"/>
      <w:pPr>
        <w:ind w:left="3600" w:hanging="360"/>
      </w:pPr>
    </w:lvl>
    <w:lvl w:ilvl="4" w:tplc="B51463C8">
      <w:start w:val="1"/>
      <w:numFmt w:val="lowerLetter"/>
      <w:lvlText w:val="%5."/>
      <w:lvlJc w:val="left"/>
      <w:pPr>
        <w:ind w:left="4320" w:hanging="360"/>
      </w:pPr>
    </w:lvl>
    <w:lvl w:ilvl="5" w:tplc="47C6C2C2">
      <w:start w:val="1"/>
      <w:numFmt w:val="lowerRoman"/>
      <w:lvlText w:val="%6."/>
      <w:lvlJc w:val="right"/>
      <w:pPr>
        <w:ind w:left="5040" w:hanging="180"/>
      </w:pPr>
    </w:lvl>
    <w:lvl w:ilvl="6" w:tplc="FD4CD32C">
      <w:start w:val="1"/>
      <w:numFmt w:val="decimal"/>
      <w:lvlText w:val="%7."/>
      <w:lvlJc w:val="left"/>
      <w:pPr>
        <w:ind w:left="5760" w:hanging="360"/>
      </w:pPr>
    </w:lvl>
    <w:lvl w:ilvl="7" w:tplc="EF983676">
      <w:start w:val="1"/>
      <w:numFmt w:val="lowerLetter"/>
      <w:lvlText w:val="%8."/>
      <w:lvlJc w:val="left"/>
      <w:pPr>
        <w:ind w:left="6480" w:hanging="360"/>
      </w:pPr>
    </w:lvl>
    <w:lvl w:ilvl="8" w:tplc="CE587F94">
      <w:start w:val="1"/>
      <w:numFmt w:val="lowerRoman"/>
      <w:lvlText w:val="%9."/>
      <w:lvlJc w:val="right"/>
      <w:pPr>
        <w:ind w:left="7200" w:hanging="180"/>
      </w:pPr>
    </w:lvl>
  </w:abstractNum>
  <w:abstractNum w:abstractNumId="2" w15:restartNumberingAfterBreak="0">
    <w:nsid w:val="0F8B69BB"/>
    <w:multiLevelType w:val="hybridMultilevel"/>
    <w:tmpl w:val="15F499DE"/>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FA42965"/>
    <w:multiLevelType w:val="hybridMultilevel"/>
    <w:tmpl w:val="6F36EB2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AA56EA"/>
    <w:multiLevelType w:val="hybridMultilevel"/>
    <w:tmpl w:val="AA8068F8"/>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 w15:restartNumberingAfterBreak="0">
    <w:nsid w:val="21A916C7"/>
    <w:multiLevelType w:val="hybridMultilevel"/>
    <w:tmpl w:val="D1C2918A"/>
    <w:lvl w:ilvl="0" w:tplc="84567C76">
      <w:start w:val="2"/>
      <w:numFmt w:val="decimal"/>
      <w:lvlText w:val="%1."/>
      <w:lvlJc w:val="left"/>
      <w:pPr>
        <w:ind w:left="720" w:hanging="360"/>
      </w:pPr>
      <w:rPr>
        <w:rFonts w:ascii="Times New Roman" w:hAnsi="Times New Roman" w:cs="Times New Roman" w:hint="default"/>
        <w:sz w:val="22"/>
        <w:szCs w:val="22"/>
      </w:rPr>
    </w:lvl>
    <w:lvl w:ilvl="1" w:tplc="2304D59C">
      <w:start w:val="1"/>
      <w:numFmt w:val="lowerLetter"/>
      <w:lvlText w:val="%2."/>
      <w:lvlJc w:val="left"/>
      <w:pPr>
        <w:ind w:left="1440" w:hanging="360"/>
      </w:pPr>
    </w:lvl>
    <w:lvl w:ilvl="2" w:tplc="732A7792">
      <w:start w:val="1"/>
      <w:numFmt w:val="lowerRoman"/>
      <w:lvlText w:val="%3."/>
      <w:lvlJc w:val="right"/>
      <w:pPr>
        <w:ind w:left="2160" w:hanging="180"/>
      </w:pPr>
    </w:lvl>
    <w:lvl w:ilvl="3" w:tplc="BFEA2CCE">
      <w:start w:val="1"/>
      <w:numFmt w:val="decimal"/>
      <w:lvlText w:val="%4."/>
      <w:lvlJc w:val="left"/>
      <w:pPr>
        <w:ind w:left="2880" w:hanging="360"/>
      </w:pPr>
    </w:lvl>
    <w:lvl w:ilvl="4" w:tplc="645EF198">
      <w:start w:val="1"/>
      <w:numFmt w:val="lowerLetter"/>
      <w:lvlText w:val="%5."/>
      <w:lvlJc w:val="left"/>
      <w:pPr>
        <w:ind w:left="3600" w:hanging="360"/>
      </w:pPr>
    </w:lvl>
    <w:lvl w:ilvl="5" w:tplc="D7568634">
      <w:start w:val="1"/>
      <w:numFmt w:val="lowerRoman"/>
      <w:lvlText w:val="%6."/>
      <w:lvlJc w:val="right"/>
      <w:pPr>
        <w:ind w:left="4320" w:hanging="180"/>
      </w:pPr>
    </w:lvl>
    <w:lvl w:ilvl="6" w:tplc="EB2C8F50">
      <w:start w:val="1"/>
      <w:numFmt w:val="decimal"/>
      <w:lvlText w:val="%7."/>
      <w:lvlJc w:val="left"/>
      <w:pPr>
        <w:ind w:left="5040" w:hanging="360"/>
      </w:pPr>
    </w:lvl>
    <w:lvl w:ilvl="7" w:tplc="5138472C">
      <w:start w:val="1"/>
      <w:numFmt w:val="lowerLetter"/>
      <w:lvlText w:val="%8."/>
      <w:lvlJc w:val="left"/>
      <w:pPr>
        <w:ind w:left="5760" w:hanging="360"/>
      </w:pPr>
    </w:lvl>
    <w:lvl w:ilvl="8" w:tplc="F69A035E">
      <w:start w:val="1"/>
      <w:numFmt w:val="lowerRoman"/>
      <w:lvlText w:val="%9."/>
      <w:lvlJc w:val="right"/>
      <w:pPr>
        <w:ind w:left="6480" w:hanging="180"/>
      </w:pPr>
    </w:lvl>
  </w:abstractNum>
  <w:abstractNum w:abstractNumId="6" w15:restartNumberingAfterBreak="0">
    <w:nsid w:val="24B87123"/>
    <w:multiLevelType w:val="hybridMultilevel"/>
    <w:tmpl w:val="BC12856E"/>
    <w:lvl w:ilvl="0" w:tplc="788856A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8D22DE5"/>
    <w:multiLevelType w:val="hybridMultilevel"/>
    <w:tmpl w:val="BDC4A65C"/>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8" w15:restartNumberingAfterBreak="0">
    <w:nsid w:val="292B1FB9"/>
    <w:multiLevelType w:val="hybridMultilevel"/>
    <w:tmpl w:val="6DB05040"/>
    <w:lvl w:ilvl="0" w:tplc="1852660C">
      <w:start w:val="10"/>
      <w:numFmt w:val="upperRoman"/>
      <w:lvlText w:val="%1."/>
      <w:lvlJc w:val="righ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E3D1A28"/>
    <w:multiLevelType w:val="hybridMultilevel"/>
    <w:tmpl w:val="6C042D32"/>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0" w15:restartNumberingAfterBreak="0">
    <w:nsid w:val="6C8455DB"/>
    <w:multiLevelType w:val="hybridMultilevel"/>
    <w:tmpl w:val="EC9477A2"/>
    <w:lvl w:ilvl="0" w:tplc="287ED9D2">
      <w:start w:val="1"/>
      <w:numFmt w:val="decimal"/>
      <w:lvlText w:val="%1."/>
      <w:lvlJc w:val="left"/>
      <w:pPr>
        <w:ind w:left="1440" w:hanging="360"/>
      </w:pPr>
      <w:rPr>
        <w:b/>
        <w:bCs/>
      </w:rPr>
    </w:lvl>
    <w:lvl w:ilvl="1" w:tplc="FBFEEDA0">
      <w:start w:val="1"/>
      <w:numFmt w:val="lowerLetter"/>
      <w:lvlText w:val="%2."/>
      <w:lvlJc w:val="left"/>
      <w:pPr>
        <w:ind w:left="2160" w:hanging="360"/>
      </w:pPr>
    </w:lvl>
    <w:lvl w:ilvl="2" w:tplc="A6B0300C">
      <w:start w:val="1"/>
      <w:numFmt w:val="lowerRoman"/>
      <w:lvlText w:val="%3."/>
      <w:lvlJc w:val="right"/>
      <w:pPr>
        <w:ind w:left="2880" w:hanging="180"/>
      </w:pPr>
    </w:lvl>
    <w:lvl w:ilvl="3" w:tplc="8B1C287A">
      <w:start w:val="1"/>
      <w:numFmt w:val="decimal"/>
      <w:lvlText w:val="%4."/>
      <w:lvlJc w:val="left"/>
      <w:pPr>
        <w:ind w:left="3600" w:hanging="360"/>
      </w:pPr>
    </w:lvl>
    <w:lvl w:ilvl="4" w:tplc="1A0CAF1A">
      <w:start w:val="1"/>
      <w:numFmt w:val="lowerLetter"/>
      <w:lvlText w:val="%5."/>
      <w:lvlJc w:val="left"/>
      <w:pPr>
        <w:ind w:left="4320" w:hanging="360"/>
      </w:pPr>
    </w:lvl>
    <w:lvl w:ilvl="5" w:tplc="F8D6B5D2">
      <w:start w:val="1"/>
      <w:numFmt w:val="lowerRoman"/>
      <w:lvlText w:val="%6."/>
      <w:lvlJc w:val="right"/>
      <w:pPr>
        <w:ind w:left="5040" w:hanging="180"/>
      </w:pPr>
    </w:lvl>
    <w:lvl w:ilvl="6" w:tplc="D4369FB6">
      <w:start w:val="1"/>
      <w:numFmt w:val="decimal"/>
      <w:lvlText w:val="%7."/>
      <w:lvlJc w:val="left"/>
      <w:pPr>
        <w:ind w:left="5760" w:hanging="360"/>
      </w:pPr>
    </w:lvl>
    <w:lvl w:ilvl="7" w:tplc="7038AC32">
      <w:start w:val="1"/>
      <w:numFmt w:val="lowerLetter"/>
      <w:lvlText w:val="%8."/>
      <w:lvlJc w:val="left"/>
      <w:pPr>
        <w:ind w:left="6480" w:hanging="360"/>
      </w:pPr>
    </w:lvl>
    <w:lvl w:ilvl="8" w:tplc="A120F54A">
      <w:start w:val="1"/>
      <w:numFmt w:val="lowerRoman"/>
      <w:lvlText w:val="%9."/>
      <w:lvlJc w:val="right"/>
      <w:pPr>
        <w:ind w:left="7200" w:hanging="180"/>
      </w:pPr>
    </w:lvl>
  </w:abstractNum>
  <w:abstractNum w:abstractNumId="11" w15:restartNumberingAfterBreak="0">
    <w:nsid w:val="6E741B39"/>
    <w:multiLevelType w:val="hybridMultilevel"/>
    <w:tmpl w:val="3B98C3E2"/>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2" w15:restartNumberingAfterBreak="0">
    <w:nsid w:val="78D13297"/>
    <w:multiLevelType w:val="hybridMultilevel"/>
    <w:tmpl w:val="2542CAFE"/>
    <w:lvl w:ilvl="0" w:tplc="88A220A2">
      <w:start w:val="1"/>
      <w:numFmt w:val="bullet"/>
      <w:lvlText w:val="-"/>
      <w:lvlJc w:val="left"/>
      <w:pPr>
        <w:ind w:left="1440" w:hanging="360"/>
      </w:pPr>
      <w:rPr>
        <w:rFonts w:ascii="Arial" w:eastAsia="Aptos" w:hAnsi="Arial" w:cs="Arial" w:hint="default"/>
      </w:rPr>
    </w:lvl>
    <w:lvl w:ilvl="1" w:tplc="672ECDE8">
      <w:start w:val="1"/>
      <w:numFmt w:val="bullet"/>
      <w:lvlText w:val="-"/>
      <w:lvlJc w:val="left"/>
      <w:pPr>
        <w:ind w:left="2160" w:hanging="360"/>
      </w:pPr>
      <w:rPr>
        <w:rFonts w:ascii="Arial" w:eastAsia="Aptos" w:hAnsi="Arial" w:cs="Arial" w:hint="default"/>
      </w:rPr>
    </w:lvl>
    <w:lvl w:ilvl="2" w:tplc="D7D6D566">
      <w:start w:val="1"/>
      <w:numFmt w:val="bullet"/>
      <w:lvlText w:val=""/>
      <w:lvlJc w:val="left"/>
      <w:pPr>
        <w:ind w:left="2880" w:hanging="360"/>
      </w:pPr>
      <w:rPr>
        <w:rFonts w:ascii="Wingdings" w:hAnsi="Wingdings" w:hint="default"/>
      </w:rPr>
    </w:lvl>
    <w:lvl w:ilvl="3" w:tplc="281E915C">
      <w:start w:val="1"/>
      <w:numFmt w:val="bullet"/>
      <w:lvlText w:val=""/>
      <w:lvlJc w:val="left"/>
      <w:pPr>
        <w:ind w:left="3600" w:hanging="360"/>
      </w:pPr>
      <w:rPr>
        <w:rFonts w:ascii="Symbol" w:hAnsi="Symbol" w:hint="default"/>
      </w:rPr>
    </w:lvl>
    <w:lvl w:ilvl="4" w:tplc="FEC6A204">
      <w:start w:val="1"/>
      <w:numFmt w:val="bullet"/>
      <w:lvlText w:val="o"/>
      <w:lvlJc w:val="left"/>
      <w:pPr>
        <w:ind w:left="4320" w:hanging="360"/>
      </w:pPr>
      <w:rPr>
        <w:rFonts w:ascii="Courier New" w:hAnsi="Courier New" w:cs="Courier New" w:hint="default"/>
      </w:rPr>
    </w:lvl>
    <w:lvl w:ilvl="5" w:tplc="E9FE52BC">
      <w:start w:val="1"/>
      <w:numFmt w:val="bullet"/>
      <w:lvlText w:val=""/>
      <w:lvlJc w:val="left"/>
      <w:pPr>
        <w:ind w:left="5040" w:hanging="360"/>
      </w:pPr>
      <w:rPr>
        <w:rFonts w:ascii="Wingdings" w:hAnsi="Wingdings" w:hint="default"/>
      </w:rPr>
    </w:lvl>
    <w:lvl w:ilvl="6" w:tplc="8E76D074">
      <w:start w:val="1"/>
      <w:numFmt w:val="bullet"/>
      <w:lvlText w:val=""/>
      <w:lvlJc w:val="left"/>
      <w:pPr>
        <w:ind w:left="5760" w:hanging="360"/>
      </w:pPr>
      <w:rPr>
        <w:rFonts w:ascii="Symbol" w:hAnsi="Symbol" w:hint="default"/>
      </w:rPr>
    </w:lvl>
    <w:lvl w:ilvl="7" w:tplc="9B0CB64C">
      <w:start w:val="1"/>
      <w:numFmt w:val="bullet"/>
      <w:lvlText w:val="o"/>
      <w:lvlJc w:val="left"/>
      <w:pPr>
        <w:ind w:left="6480" w:hanging="360"/>
      </w:pPr>
      <w:rPr>
        <w:rFonts w:ascii="Courier New" w:hAnsi="Courier New" w:cs="Courier New" w:hint="default"/>
      </w:rPr>
    </w:lvl>
    <w:lvl w:ilvl="8" w:tplc="0B96BD5C">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9"/>
  </w:num>
  <w:num w:numId="10">
    <w:abstractNumId w:val="2"/>
  </w:num>
  <w:num w:numId="11">
    <w:abstractNumId w:val="11"/>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A4"/>
    <w:rsid w:val="004F0703"/>
    <w:rsid w:val="005A7FDD"/>
    <w:rsid w:val="008F23A4"/>
    <w:rsid w:val="00A8327B"/>
    <w:rsid w:val="00C07960"/>
    <w:rsid w:val="00C67654"/>
    <w:rsid w:val="00D37F84"/>
    <w:rsid w:val="00DD20D1"/>
    <w:rsid w:val="00DE19C7"/>
    <w:rsid w:val="00E87EFC"/>
    <w:rsid w:val="00F306DC"/>
    <w:rsid w:val="00F367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8FD0"/>
  <w15:chartTrackingRefBased/>
  <w15:docId w15:val="{4CE9482A-3526-4050-8CA8-30CAB9BCD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8F2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F2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F23A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F23A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F23A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F23A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F23A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F23A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F23A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F23A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F23A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F23A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F23A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F23A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F23A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F23A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F23A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F23A4"/>
    <w:rPr>
      <w:rFonts w:eastAsiaTheme="majorEastAsia" w:cstheme="majorBidi"/>
      <w:color w:val="272727" w:themeColor="text1" w:themeTint="D8"/>
    </w:rPr>
  </w:style>
  <w:style w:type="paragraph" w:styleId="Naslov">
    <w:name w:val="Title"/>
    <w:basedOn w:val="Normal"/>
    <w:next w:val="Normal"/>
    <w:link w:val="NaslovChar"/>
    <w:uiPriority w:val="10"/>
    <w:qFormat/>
    <w:rsid w:val="008F2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F23A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F23A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F23A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F23A4"/>
    <w:pPr>
      <w:spacing w:before="160"/>
      <w:jc w:val="center"/>
    </w:pPr>
    <w:rPr>
      <w:i/>
      <w:iCs/>
      <w:color w:val="404040" w:themeColor="text1" w:themeTint="BF"/>
    </w:rPr>
  </w:style>
  <w:style w:type="character" w:customStyle="1" w:styleId="CitatChar">
    <w:name w:val="Citat Char"/>
    <w:basedOn w:val="Zadanifontodlomka"/>
    <w:link w:val="Citat"/>
    <w:uiPriority w:val="29"/>
    <w:rsid w:val="008F23A4"/>
    <w:rPr>
      <w:i/>
      <w:iCs/>
      <w:color w:val="404040" w:themeColor="text1" w:themeTint="BF"/>
    </w:rPr>
  </w:style>
  <w:style w:type="paragraph" w:styleId="Odlomakpopisa">
    <w:name w:val="List Paragraph"/>
    <w:basedOn w:val="Normal"/>
    <w:uiPriority w:val="34"/>
    <w:qFormat/>
    <w:rsid w:val="008F23A4"/>
    <w:pPr>
      <w:ind w:left="720"/>
      <w:contextualSpacing/>
    </w:pPr>
  </w:style>
  <w:style w:type="character" w:styleId="Jakoisticanje">
    <w:name w:val="Intense Emphasis"/>
    <w:basedOn w:val="Zadanifontodlomka"/>
    <w:uiPriority w:val="21"/>
    <w:qFormat/>
    <w:rsid w:val="008F23A4"/>
    <w:rPr>
      <w:i/>
      <w:iCs/>
      <w:color w:val="0F4761" w:themeColor="accent1" w:themeShade="BF"/>
    </w:rPr>
  </w:style>
  <w:style w:type="paragraph" w:styleId="Naglaencitat">
    <w:name w:val="Intense Quote"/>
    <w:basedOn w:val="Normal"/>
    <w:next w:val="Normal"/>
    <w:link w:val="NaglaencitatChar"/>
    <w:uiPriority w:val="30"/>
    <w:qFormat/>
    <w:rsid w:val="008F2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F23A4"/>
    <w:rPr>
      <w:i/>
      <w:iCs/>
      <w:color w:val="0F4761" w:themeColor="accent1" w:themeShade="BF"/>
    </w:rPr>
  </w:style>
  <w:style w:type="character" w:styleId="Istaknutareferenca">
    <w:name w:val="Intense Reference"/>
    <w:basedOn w:val="Zadanifontodlomka"/>
    <w:uiPriority w:val="32"/>
    <w:qFormat/>
    <w:rsid w:val="008F23A4"/>
    <w:rPr>
      <w:b/>
      <w:bCs/>
      <w:smallCaps/>
      <w:color w:val="0F4761" w:themeColor="accent1" w:themeShade="BF"/>
      <w:spacing w:val="5"/>
    </w:rPr>
  </w:style>
  <w:style w:type="paragraph" w:styleId="Zaglavlje">
    <w:name w:val="header"/>
    <w:basedOn w:val="Normal"/>
    <w:link w:val="Zaglavl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ZaglavljeChar">
    <w:name w:val="Zaglavlje Char"/>
    <w:basedOn w:val="Zadanifontodlomka"/>
    <w:link w:val="Zaglavlje"/>
    <w:uiPriority w:val="99"/>
    <w:rsid w:val="008F23A4"/>
    <w:rPr>
      <w:rFonts w:ascii="Times New Roman" w:eastAsia="Times New Roman" w:hAnsi="Times New Roman" w:cs="Times New Roman"/>
      <w:kern w:val="0"/>
      <w:lang w:eastAsia="hr-HR"/>
      <w14:ligatures w14:val="none"/>
    </w:rPr>
  </w:style>
  <w:style w:type="paragraph" w:styleId="Podnoje">
    <w:name w:val="footer"/>
    <w:basedOn w:val="Normal"/>
    <w:link w:val="Podno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PodnojeChar">
    <w:name w:val="Podnožje Char"/>
    <w:basedOn w:val="Zadanifontodlomka"/>
    <w:link w:val="Podnoje"/>
    <w:uiPriority w:val="99"/>
    <w:rsid w:val="008F23A4"/>
    <w:rPr>
      <w:rFonts w:ascii="Times New Roman" w:eastAsia="Times New Roman" w:hAnsi="Times New Roman" w:cs="Times New Roman"/>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3770</Words>
  <Characters>21495</Characters>
  <Application>Microsoft Office Word</Application>
  <DocSecurity>0</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PRAVNA SAVJETNICA</dc:creator>
  <cp:keywords/>
  <dc:description/>
  <cp:lastModifiedBy>Ivana Đapić</cp:lastModifiedBy>
  <cp:revision>2</cp:revision>
  <dcterms:created xsi:type="dcterms:W3CDTF">2026-08-24T07:17:00Z</dcterms:created>
  <dcterms:modified xsi:type="dcterms:W3CDTF">2026-08-24T07:17:00Z</dcterms:modified>
</cp:coreProperties>
</file>